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6F1D" w14:textId="76B610DD" w:rsidR="00E60E48" w:rsidRDefault="00E60E48" w:rsidP="001016BE">
      <w:pPr>
        <w:pStyle w:val="Default"/>
        <w:spacing w:line="360" w:lineRule="auto"/>
        <w:ind w:left="360"/>
        <w:jc w:val="center"/>
        <w:rPr>
          <w:b/>
          <w:bCs/>
          <w:sz w:val="28"/>
          <w:szCs w:val="28"/>
        </w:rPr>
      </w:pPr>
      <w:r w:rsidRPr="00E1712A">
        <w:rPr>
          <w:b/>
          <w:bCs/>
          <w:sz w:val="28"/>
          <w:szCs w:val="28"/>
        </w:rPr>
        <w:t>HƯỚNG DẪN VIẾT KHÓA LUẬN TỐT NGHIỆP</w:t>
      </w:r>
      <w:r w:rsidR="00641E8B">
        <w:rPr>
          <w:b/>
          <w:bCs/>
          <w:sz w:val="28"/>
          <w:szCs w:val="28"/>
          <w:lang w:val="vi-VN"/>
        </w:rPr>
        <w:t xml:space="preserve"> (10TC)</w:t>
      </w:r>
      <w:r w:rsidRPr="00E1712A">
        <w:rPr>
          <w:b/>
          <w:bCs/>
          <w:sz w:val="28"/>
          <w:szCs w:val="28"/>
        </w:rPr>
        <w:t xml:space="preserve"> </w:t>
      </w:r>
    </w:p>
    <w:p w14:paraId="6F14FE54" w14:textId="7B742512" w:rsidR="00641E8B" w:rsidRPr="00641E8B" w:rsidRDefault="00641E8B" w:rsidP="001016BE">
      <w:pPr>
        <w:pStyle w:val="Default"/>
        <w:spacing w:line="360" w:lineRule="auto"/>
        <w:ind w:left="360"/>
        <w:jc w:val="center"/>
        <w:rPr>
          <w:b/>
          <w:bCs/>
          <w:sz w:val="28"/>
          <w:szCs w:val="28"/>
          <w:lang w:val="vi-VN"/>
        </w:rPr>
      </w:pPr>
      <w:r>
        <w:rPr>
          <w:b/>
          <w:bCs/>
          <w:sz w:val="28"/>
          <w:szCs w:val="28"/>
        </w:rPr>
        <w:t>NGÀNH</w:t>
      </w:r>
      <w:r>
        <w:rPr>
          <w:b/>
          <w:bCs/>
          <w:sz w:val="28"/>
          <w:szCs w:val="28"/>
          <w:lang w:val="vi-VN"/>
        </w:rPr>
        <w:t xml:space="preserve"> LUẬT</w:t>
      </w:r>
    </w:p>
    <w:p w14:paraId="58D3FC92" w14:textId="43646DD9" w:rsidR="00E60E48" w:rsidRPr="00085D59" w:rsidRDefault="00E60E48" w:rsidP="001016BE">
      <w:pPr>
        <w:pStyle w:val="Default"/>
        <w:numPr>
          <w:ilvl w:val="0"/>
          <w:numId w:val="3"/>
        </w:numPr>
        <w:spacing w:line="360" w:lineRule="auto"/>
        <w:jc w:val="both"/>
        <w:rPr>
          <w:sz w:val="26"/>
          <w:szCs w:val="26"/>
          <w:lang w:val="vi-VN"/>
        </w:rPr>
      </w:pPr>
      <w:r w:rsidRPr="00085D59">
        <w:rPr>
          <w:b/>
          <w:bCs/>
          <w:sz w:val="26"/>
          <w:szCs w:val="26"/>
        </w:rPr>
        <w:t>M</w:t>
      </w:r>
      <w:r w:rsidRPr="00085D59">
        <w:rPr>
          <w:rFonts w:eastAsia="TimesNewRomanPS-BoldMT"/>
          <w:b/>
          <w:bCs/>
          <w:sz w:val="26"/>
          <w:szCs w:val="26"/>
        </w:rPr>
        <w:t>ục đích</w:t>
      </w:r>
      <w:r w:rsidR="00116717">
        <w:rPr>
          <w:rFonts w:eastAsia="TimesNewRomanPS-BoldMT"/>
          <w:b/>
          <w:bCs/>
          <w:sz w:val="26"/>
          <w:szCs w:val="26"/>
        </w:rPr>
        <w:t xml:space="preserve">, nội dung </w:t>
      </w:r>
      <w:r w:rsidRPr="00085D59">
        <w:rPr>
          <w:rFonts w:eastAsia="TimesNewRomanPS-BoldMT"/>
          <w:b/>
          <w:bCs/>
          <w:sz w:val="26"/>
          <w:szCs w:val="26"/>
        </w:rPr>
        <w:t xml:space="preserve">của </w:t>
      </w:r>
      <w:r w:rsidR="00F02450" w:rsidRPr="00085D59">
        <w:rPr>
          <w:rFonts w:eastAsia="TimesNewRomanPS-BoldMT"/>
          <w:b/>
          <w:bCs/>
          <w:sz w:val="26"/>
          <w:szCs w:val="26"/>
        </w:rPr>
        <w:t>khóa luận</w:t>
      </w:r>
      <w:r w:rsidRPr="00085D59">
        <w:rPr>
          <w:rFonts w:eastAsia="TimesNewRomanPS-BoldMT"/>
          <w:b/>
          <w:bCs/>
          <w:sz w:val="26"/>
          <w:szCs w:val="26"/>
        </w:rPr>
        <w:t xml:space="preserve"> tốt nghiệp</w:t>
      </w:r>
    </w:p>
    <w:p w14:paraId="1DD05D3B" w14:textId="6296E9BF" w:rsidR="00085D59" w:rsidRDefault="00116717" w:rsidP="00085D59">
      <w:pPr>
        <w:autoSpaceDE w:val="0"/>
        <w:autoSpaceDN w:val="0"/>
        <w:adjustRightInd w:val="0"/>
        <w:spacing w:line="360" w:lineRule="auto"/>
        <w:ind w:firstLine="567"/>
        <w:jc w:val="both"/>
        <w:rPr>
          <w:rFonts w:ascii="Times New Roman" w:hAnsi="Times New Roman" w:cs="Times New Roman"/>
          <w:sz w:val="26"/>
          <w:szCs w:val="26"/>
        </w:rPr>
      </w:pPr>
      <w:r w:rsidRPr="00116717">
        <w:rPr>
          <w:rFonts w:ascii="Times New Roman" w:hAnsi="Times New Roman" w:cs="Times New Roman"/>
          <w:b/>
          <w:bCs/>
          <w:sz w:val="26"/>
          <w:szCs w:val="26"/>
        </w:rPr>
        <w:t>Mục đích của khóa luận:</w:t>
      </w:r>
      <w:r>
        <w:rPr>
          <w:rFonts w:ascii="Times New Roman" w:hAnsi="Times New Roman" w:cs="Times New Roman"/>
          <w:sz w:val="26"/>
          <w:szCs w:val="26"/>
        </w:rPr>
        <w:t xml:space="preserve"> </w:t>
      </w:r>
      <w:r w:rsidR="00085D59" w:rsidRPr="00085D59">
        <w:rPr>
          <w:rFonts w:ascii="Times New Roman" w:hAnsi="Times New Roman" w:cs="Times New Roman"/>
          <w:sz w:val="26"/>
          <w:szCs w:val="26"/>
        </w:rPr>
        <w:t xml:space="preserve">Viết khóa luận tốt nghiệp nhằm mục đích giúp sinh viên hình thành ý tưởng nghiên cứu, biết cách phân tích, tổng hợp và vận dụng lý thuyết để giải quyết vấn đề pháp lý trong thực tiễn của các cơ quan, tổ chức, doanh nghiệp. </w:t>
      </w:r>
    </w:p>
    <w:p w14:paraId="4DC63168" w14:textId="3C447F4A" w:rsidR="00116717" w:rsidRDefault="00116717" w:rsidP="00116717">
      <w:pPr>
        <w:autoSpaceDE w:val="0"/>
        <w:autoSpaceDN w:val="0"/>
        <w:adjustRightInd w:val="0"/>
        <w:spacing w:line="360" w:lineRule="auto"/>
        <w:ind w:firstLine="567"/>
        <w:jc w:val="both"/>
        <w:rPr>
          <w:rFonts w:ascii="Times New Roman" w:hAnsi="Times New Roman" w:cs="Times New Roman"/>
          <w:sz w:val="26"/>
          <w:szCs w:val="26"/>
        </w:rPr>
      </w:pPr>
      <w:r w:rsidRPr="00116717">
        <w:rPr>
          <w:rFonts w:ascii="Times New Roman" w:hAnsi="Times New Roman" w:cs="Times New Roman"/>
          <w:b/>
          <w:bCs/>
          <w:sz w:val="26"/>
          <w:szCs w:val="26"/>
        </w:rPr>
        <w:t>Nội dung của kh</w:t>
      </w:r>
      <w:r w:rsidR="00351343">
        <w:rPr>
          <w:rFonts w:ascii="Times New Roman" w:hAnsi="Times New Roman" w:cs="Times New Roman"/>
          <w:b/>
          <w:bCs/>
          <w:sz w:val="26"/>
          <w:szCs w:val="26"/>
        </w:rPr>
        <w:t>ó</w:t>
      </w:r>
      <w:r w:rsidRPr="00116717">
        <w:rPr>
          <w:rFonts w:ascii="Times New Roman" w:hAnsi="Times New Roman" w:cs="Times New Roman"/>
          <w:b/>
          <w:bCs/>
          <w:sz w:val="26"/>
          <w:szCs w:val="26"/>
        </w:rPr>
        <w:t>a luận</w:t>
      </w:r>
      <w:r>
        <w:rPr>
          <w:rFonts w:ascii="Times New Roman" w:hAnsi="Times New Roman" w:cs="Times New Roman"/>
          <w:b/>
          <w:bCs/>
          <w:sz w:val="26"/>
          <w:szCs w:val="26"/>
        </w:rPr>
        <w:t>:</w:t>
      </w:r>
      <w:r w:rsidRPr="00116717">
        <w:rPr>
          <w:rFonts w:ascii="Times New Roman" w:hAnsi="Times New Roman" w:cs="Times New Roman"/>
          <w:b/>
          <w:bCs/>
          <w:sz w:val="26"/>
          <w:szCs w:val="26"/>
        </w:rPr>
        <w:t xml:space="preserve"> </w:t>
      </w:r>
      <w:r w:rsidRPr="00116717">
        <w:rPr>
          <w:rFonts w:ascii="Times New Roman" w:hAnsi="Times New Roman" w:cs="Times New Roman"/>
          <w:sz w:val="26"/>
          <w:szCs w:val="26"/>
        </w:rPr>
        <w:t>phải mang tính tổng hợp sau khi kết thúc chương trình đào tạo. Thể hiện khả năng của sinh viên trong việc vận dụng những kiến thức đã học để phát hiện và giải quyết vấn đề thực tiễn một cách độc lập trong lĩnh vực chuyên môn của mình.</w:t>
      </w:r>
    </w:p>
    <w:p w14:paraId="2686A08D" w14:textId="77777777" w:rsidR="003F65A8" w:rsidRPr="003C7F3A" w:rsidRDefault="003F65A8" w:rsidP="003F65A8">
      <w:pPr>
        <w:pStyle w:val="oancuaDanhsach"/>
        <w:numPr>
          <w:ilvl w:val="0"/>
          <w:numId w:val="2"/>
        </w:numPr>
        <w:autoSpaceDE w:val="0"/>
        <w:autoSpaceDN w:val="0"/>
        <w:adjustRightInd w:val="0"/>
        <w:spacing w:line="360" w:lineRule="auto"/>
        <w:jc w:val="both"/>
        <w:rPr>
          <w:rFonts w:ascii="Times New Roman" w:hAnsi="Times New Roman" w:cs="Times New Roman"/>
          <w:color w:val="000000"/>
          <w:sz w:val="26"/>
          <w:szCs w:val="26"/>
          <w:lang w:val="vi-VN"/>
        </w:rPr>
      </w:pPr>
      <w:r w:rsidRPr="003C7F3A">
        <w:rPr>
          <w:rFonts w:ascii="Times New Roman" w:hAnsi="Times New Roman" w:cs="Times New Roman"/>
          <w:color w:val="000000"/>
          <w:sz w:val="26"/>
          <w:szCs w:val="26"/>
          <w:lang w:val="vi-VN"/>
        </w:rPr>
        <w:t>Sinh viên không được chọn đề tài tốt nghiệp trùng nhau.</w:t>
      </w:r>
    </w:p>
    <w:p w14:paraId="15CA0B7B" w14:textId="77777777" w:rsidR="003F65A8" w:rsidRPr="003C7F3A" w:rsidRDefault="003F65A8" w:rsidP="003F65A8">
      <w:pPr>
        <w:pStyle w:val="oancuaDanhsach"/>
        <w:numPr>
          <w:ilvl w:val="0"/>
          <w:numId w:val="2"/>
        </w:numPr>
        <w:autoSpaceDE w:val="0"/>
        <w:autoSpaceDN w:val="0"/>
        <w:adjustRightInd w:val="0"/>
        <w:spacing w:line="360" w:lineRule="auto"/>
        <w:jc w:val="both"/>
        <w:rPr>
          <w:rFonts w:ascii="Times New Roman" w:hAnsi="Times New Roman" w:cs="Times New Roman"/>
          <w:color w:val="000000"/>
          <w:sz w:val="26"/>
          <w:szCs w:val="26"/>
          <w:lang w:val="vi-VN"/>
        </w:rPr>
      </w:pPr>
      <w:r w:rsidRPr="003C7F3A">
        <w:rPr>
          <w:rFonts w:ascii="Times New Roman" w:hAnsi="Times New Roman" w:cs="Times New Roman"/>
          <w:color w:val="000000"/>
          <w:sz w:val="26"/>
          <w:szCs w:val="26"/>
          <w:lang w:val="vi-VN"/>
        </w:rPr>
        <w:t>Tên đề tài phải được GVHD thông qua</w:t>
      </w:r>
    </w:p>
    <w:p w14:paraId="65770E48" w14:textId="6DDDDF13" w:rsidR="00E60E48" w:rsidRPr="00085D59" w:rsidRDefault="00E60E48" w:rsidP="00085D59">
      <w:pPr>
        <w:pStyle w:val="oancuaDanhsach"/>
        <w:numPr>
          <w:ilvl w:val="0"/>
          <w:numId w:val="3"/>
        </w:numPr>
        <w:autoSpaceDE w:val="0"/>
        <w:autoSpaceDN w:val="0"/>
        <w:adjustRightInd w:val="0"/>
        <w:spacing w:line="360" w:lineRule="auto"/>
        <w:jc w:val="both"/>
        <w:rPr>
          <w:rFonts w:ascii="Times New Roman" w:hAnsi="Times New Roman" w:cs="Times New Roman"/>
          <w:b/>
          <w:bCs/>
          <w:color w:val="000000"/>
          <w:sz w:val="26"/>
          <w:szCs w:val="26"/>
        </w:rPr>
      </w:pPr>
      <w:r w:rsidRPr="00085D59">
        <w:rPr>
          <w:rFonts w:ascii="Times New Roman" w:hAnsi="Times New Roman" w:cs="Times New Roman"/>
          <w:b/>
          <w:bCs/>
          <w:color w:val="000000"/>
          <w:sz w:val="26"/>
          <w:szCs w:val="26"/>
        </w:rPr>
        <w:t>Thời</w:t>
      </w:r>
      <w:r w:rsidRPr="00085D59">
        <w:rPr>
          <w:rFonts w:ascii="Times New Roman" w:hAnsi="Times New Roman" w:cs="Times New Roman"/>
          <w:b/>
          <w:bCs/>
          <w:color w:val="000000"/>
          <w:sz w:val="26"/>
          <w:szCs w:val="26"/>
          <w:lang w:val="vi-VN"/>
        </w:rPr>
        <w:t xml:space="preserve"> gian thực hiện:</w:t>
      </w:r>
    </w:p>
    <w:p w14:paraId="20316AAD" w14:textId="77777777" w:rsidR="00351343" w:rsidRPr="00351343" w:rsidRDefault="00351343" w:rsidP="00351343">
      <w:pPr>
        <w:pStyle w:val="Default"/>
        <w:numPr>
          <w:ilvl w:val="0"/>
          <w:numId w:val="2"/>
        </w:numPr>
        <w:spacing w:line="360" w:lineRule="auto"/>
        <w:rPr>
          <w:sz w:val="26"/>
          <w:szCs w:val="26"/>
        </w:rPr>
      </w:pPr>
      <w:r w:rsidRPr="00351343">
        <w:rPr>
          <w:b/>
          <w:bCs/>
          <w:sz w:val="26"/>
          <w:szCs w:val="26"/>
        </w:rPr>
        <w:t xml:space="preserve">Thời gian: 15 tuần, </w:t>
      </w:r>
      <w:r w:rsidRPr="00351343">
        <w:rPr>
          <w:b/>
          <w:bCs/>
          <w:i/>
          <w:iCs/>
          <w:sz w:val="26"/>
          <w:szCs w:val="26"/>
        </w:rPr>
        <w:t xml:space="preserve">từ ngày 20/02 đến 04/06/3023 </w:t>
      </w:r>
    </w:p>
    <w:p w14:paraId="22D62E17" w14:textId="77777777" w:rsidR="00351343" w:rsidRPr="00351343" w:rsidRDefault="00351343" w:rsidP="00351343">
      <w:pPr>
        <w:pStyle w:val="Default"/>
        <w:numPr>
          <w:ilvl w:val="0"/>
          <w:numId w:val="2"/>
        </w:numPr>
        <w:spacing w:line="360" w:lineRule="auto"/>
        <w:ind w:left="0" w:firstLine="360"/>
        <w:rPr>
          <w:sz w:val="26"/>
          <w:szCs w:val="26"/>
        </w:rPr>
      </w:pPr>
      <w:r w:rsidRPr="00351343">
        <w:rPr>
          <w:b/>
          <w:bCs/>
          <w:sz w:val="26"/>
          <w:szCs w:val="26"/>
        </w:rPr>
        <w:t xml:space="preserve">Thời gian nộp </w:t>
      </w:r>
      <w:r w:rsidRPr="00351343">
        <w:rPr>
          <w:b/>
          <w:bCs/>
          <w:sz w:val="26"/>
          <w:szCs w:val="26"/>
          <w:u w:val="single"/>
        </w:rPr>
        <w:t>tên Đề tài</w:t>
      </w:r>
      <w:r w:rsidRPr="00351343">
        <w:rPr>
          <w:b/>
          <w:bCs/>
          <w:sz w:val="26"/>
          <w:szCs w:val="26"/>
        </w:rPr>
        <w:t>:</w:t>
      </w:r>
      <w:r w:rsidRPr="00351343">
        <w:rPr>
          <w:sz w:val="26"/>
          <w:szCs w:val="26"/>
        </w:rPr>
        <w:t xml:space="preserve">  </w:t>
      </w:r>
      <w:r w:rsidRPr="00351343">
        <w:rPr>
          <w:i/>
          <w:iCs/>
          <w:sz w:val="26"/>
          <w:szCs w:val="26"/>
        </w:rPr>
        <w:t>Hạn cuối là ngày 10/03/2023 (CBHD gửi tên đề tài của SV mình hướng dẫn về Bộ môn để gửi Nhà trường ra Quyết định giao đề tài khoá luận)</w:t>
      </w:r>
    </w:p>
    <w:p w14:paraId="2368B7E1" w14:textId="3F4E55BA" w:rsidR="00351343" w:rsidRPr="00351343" w:rsidRDefault="00351343" w:rsidP="00351343">
      <w:pPr>
        <w:pStyle w:val="Default"/>
        <w:spacing w:line="360" w:lineRule="auto"/>
        <w:ind w:left="786"/>
        <w:rPr>
          <w:sz w:val="26"/>
          <w:szCs w:val="26"/>
          <w:highlight w:val="yellow"/>
        </w:rPr>
      </w:pPr>
      <w:r w:rsidRPr="00351343">
        <w:rPr>
          <w:b/>
          <w:bCs/>
          <w:sz w:val="26"/>
          <w:szCs w:val="26"/>
          <w:highlight w:val="yellow"/>
        </w:rPr>
        <w:t xml:space="preserve">Thời gian </w:t>
      </w:r>
      <w:r w:rsidRPr="00351343">
        <w:rPr>
          <w:b/>
          <w:bCs/>
          <w:sz w:val="26"/>
          <w:szCs w:val="26"/>
          <w:highlight w:val="yellow"/>
          <w:u w:val="single"/>
        </w:rPr>
        <w:t>nộp Khoá luận</w:t>
      </w:r>
      <w:r w:rsidR="00951899">
        <w:rPr>
          <w:b/>
          <w:bCs/>
          <w:sz w:val="26"/>
          <w:szCs w:val="26"/>
          <w:highlight w:val="yellow"/>
          <w:u w:val="single"/>
        </w:rPr>
        <w:t xml:space="preserve"> (3 bản)</w:t>
      </w:r>
      <w:r w:rsidRPr="00351343">
        <w:rPr>
          <w:b/>
          <w:bCs/>
          <w:sz w:val="26"/>
          <w:szCs w:val="26"/>
          <w:highlight w:val="yellow"/>
        </w:rPr>
        <w:t>: 09/06/2023</w:t>
      </w:r>
    </w:p>
    <w:p w14:paraId="7B8E0679" w14:textId="45326CDB" w:rsidR="00E60E48" w:rsidRPr="003C7F3A" w:rsidRDefault="00351343" w:rsidP="00351343">
      <w:pPr>
        <w:pStyle w:val="Default"/>
        <w:spacing w:line="360" w:lineRule="auto"/>
        <w:ind w:left="786"/>
        <w:jc w:val="both"/>
        <w:rPr>
          <w:i/>
          <w:iCs/>
          <w:sz w:val="26"/>
          <w:szCs w:val="26"/>
          <w:lang w:val="vi-VN"/>
        </w:rPr>
      </w:pPr>
      <w:r w:rsidRPr="00351343">
        <w:rPr>
          <w:b/>
          <w:bCs/>
          <w:sz w:val="26"/>
          <w:szCs w:val="26"/>
          <w:highlight w:val="yellow"/>
        </w:rPr>
        <w:t>Thời gian bảo vệ: Dự kiến từ giữa đến cuối tháng 06/2023</w:t>
      </w:r>
      <w:r w:rsidR="00116717" w:rsidRPr="00351343">
        <w:rPr>
          <w:sz w:val="26"/>
          <w:szCs w:val="26"/>
          <w:highlight w:val="yellow"/>
        </w:rPr>
        <w:t>)</w:t>
      </w:r>
    </w:p>
    <w:p w14:paraId="129B3ABC" w14:textId="257F13AB" w:rsidR="00E60E48" w:rsidRPr="00641E8B" w:rsidRDefault="00E60E48" w:rsidP="001016BE">
      <w:pPr>
        <w:pStyle w:val="oancuaDanhsach"/>
        <w:numPr>
          <w:ilvl w:val="0"/>
          <w:numId w:val="3"/>
        </w:num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b/>
          <w:bCs/>
          <w:color w:val="000000"/>
          <w:sz w:val="26"/>
          <w:szCs w:val="26"/>
        </w:rPr>
        <w:t>Yêu c</w:t>
      </w:r>
      <w:r w:rsidRPr="003C7F3A">
        <w:rPr>
          <w:rFonts w:ascii="Times New Roman" w:eastAsia="TimesNewRomanPS-BoldMT" w:hAnsi="Times New Roman" w:cs="Times New Roman"/>
          <w:b/>
          <w:bCs/>
          <w:color w:val="000000"/>
          <w:sz w:val="26"/>
          <w:szCs w:val="26"/>
        </w:rPr>
        <w:t xml:space="preserve">ầu của </w:t>
      </w:r>
      <w:r w:rsidR="0047434E" w:rsidRPr="003C7F3A">
        <w:rPr>
          <w:rFonts w:ascii="Times New Roman" w:eastAsia="TimesNewRomanPS-BoldMT" w:hAnsi="Times New Roman" w:cs="Times New Roman"/>
          <w:b/>
          <w:bCs/>
          <w:color w:val="000000"/>
          <w:sz w:val="26"/>
          <w:szCs w:val="26"/>
        </w:rPr>
        <w:t>Khóa luận</w:t>
      </w:r>
      <w:r w:rsidRPr="003C7F3A">
        <w:rPr>
          <w:rFonts w:ascii="Times New Roman" w:eastAsia="TimesNewRomanPS-BoldMT" w:hAnsi="Times New Roman" w:cs="Times New Roman"/>
          <w:b/>
          <w:bCs/>
          <w:color w:val="000000"/>
          <w:sz w:val="26"/>
          <w:szCs w:val="26"/>
        </w:rPr>
        <w:t xml:space="preserve"> tốt nghiệp</w:t>
      </w:r>
      <w:r w:rsidR="005B75B1">
        <w:rPr>
          <w:rFonts w:ascii="Times New Roman" w:eastAsia="TimesNewRomanPS-BoldMT" w:hAnsi="Times New Roman" w:cs="Times New Roman"/>
          <w:b/>
          <w:bCs/>
          <w:color w:val="000000"/>
          <w:sz w:val="26"/>
          <w:szCs w:val="26"/>
          <w:lang w:val="vi-VN"/>
        </w:rPr>
        <w:t xml:space="preserve"> </w:t>
      </w:r>
    </w:p>
    <w:p w14:paraId="17223F8B" w14:textId="5445AC55" w:rsidR="005B75B1" w:rsidRPr="00641E8B" w:rsidRDefault="005B75B1" w:rsidP="00641E8B">
      <w:pPr>
        <w:autoSpaceDE w:val="0"/>
        <w:autoSpaceDN w:val="0"/>
        <w:adjustRightInd w:val="0"/>
        <w:spacing w:line="360" w:lineRule="auto"/>
        <w:ind w:left="360"/>
        <w:jc w:val="both"/>
        <w:rPr>
          <w:rFonts w:ascii="Times New Roman" w:hAnsi="Times New Roman" w:cs="Times New Roman"/>
          <w:bCs/>
          <w:i/>
          <w:iCs/>
          <w:color w:val="000000"/>
          <w:sz w:val="26"/>
          <w:szCs w:val="26"/>
        </w:rPr>
      </w:pPr>
      <w:r w:rsidRPr="00641E8B">
        <w:rPr>
          <w:rFonts w:ascii="Times New Roman" w:hAnsi="Times New Roman" w:cs="Times New Roman"/>
          <w:bCs/>
          <w:i/>
          <w:iCs/>
          <w:sz w:val="26"/>
          <w:szCs w:val="26"/>
          <w:lang w:val="vi-VN"/>
        </w:rPr>
        <w:t>(Xem QUYẾT ĐỊNH số Số 1286/QĐ-ĐHNT, ngày 02/12/2021 về Hướng dẫn thực hiện công tác tốt nghiệp trình độ đại học chính quy)</w:t>
      </w:r>
    </w:p>
    <w:p w14:paraId="6828EBA0" w14:textId="44A6AF53" w:rsidR="00E60E48" w:rsidRPr="003C7F3A" w:rsidRDefault="0047434E" w:rsidP="001016BE">
      <w:pPr>
        <w:autoSpaceDE w:val="0"/>
        <w:autoSpaceDN w:val="0"/>
        <w:adjustRightInd w:val="0"/>
        <w:spacing w:line="360" w:lineRule="auto"/>
        <w:ind w:firstLine="720"/>
        <w:jc w:val="both"/>
        <w:rPr>
          <w:rFonts w:ascii="Times New Roman" w:hAnsi="Times New Roman" w:cs="Times New Roman"/>
          <w:color w:val="000000"/>
          <w:sz w:val="26"/>
          <w:szCs w:val="26"/>
        </w:rPr>
      </w:pPr>
      <w:r w:rsidRPr="003C7F3A">
        <w:rPr>
          <w:rFonts w:ascii="Times New Roman" w:eastAsia="TimesNewRomanPSMT" w:hAnsi="Times New Roman" w:cs="Times New Roman"/>
          <w:color w:val="000000"/>
          <w:sz w:val="26"/>
          <w:szCs w:val="26"/>
        </w:rPr>
        <w:t>Khóa luận</w:t>
      </w:r>
      <w:r w:rsidR="00E60E48" w:rsidRPr="003C7F3A">
        <w:rPr>
          <w:rFonts w:ascii="Times New Roman" w:eastAsia="TimesNewRomanPSMT" w:hAnsi="Times New Roman" w:cs="Times New Roman"/>
          <w:color w:val="000000"/>
          <w:sz w:val="26"/>
          <w:szCs w:val="26"/>
        </w:rPr>
        <w:t xml:space="preserve"> </w:t>
      </w:r>
      <w:r w:rsidR="00E60E48" w:rsidRPr="003C7F3A">
        <w:rPr>
          <w:rFonts w:ascii="Times New Roman" w:hAnsi="Times New Roman" w:cs="Times New Roman"/>
          <w:color w:val="000000"/>
          <w:sz w:val="26"/>
          <w:szCs w:val="26"/>
        </w:rPr>
        <w:t>t</w:t>
      </w:r>
      <w:r w:rsidR="00E60E48" w:rsidRPr="003C7F3A">
        <w:rPr>
          <w:rFonts w:ascii="Times New Roman" w:eastAsia="TimesNewRomanPSMT" w:hAnsi="Times New Roman" w:cs="Times New Roman"/>
          <w:color w:val="000000"/>
          <w:sz w:val="26"/>
          <w:szCs w:val="26"/>
        </w:rPr>
        <w:t>ố</w:t>
      </w:r>
      <w:r w:rsidR="00E60E48" w:rsidRPr="003C7F3A">
        <w:rPr>
          <w:rFonts w:ascii="Times New Roman" w:hAnsi="Times New Roman" w:cs="Times New Roman"/>
          <w:color w:val="000000"/>
          <w:sz w:val="26"/>
          <w:szCs w:val="26"/>
        </w:rPr>
        <w:t>t nghi</w:t>
      </w:r>
      <w:r w:rsidR="00E60E48" w:rsidRPr="003C7F3A">
        <w:rPr>
          <w:rFonts w:ascii="Times New Roman" w:eastAsia="TimesNewRomanPSMT" w:hAnsi="Times New Roman" w:cs="Times New Roman"/>
          <w:color w:val="000000"/>
          <w:sz w:val="26"/>
          <w:szCs w:val="26"/>
        </w:rPr>
        <w:t>ệ</w:t>
      </w:r>
      <w:r w:rsidR="00E60E48" w:rsidRPr="003C7F3A">
        <w:rPr>
          <w:rFonts w:ascii="Times New Roman" w:hAnsi="Times New Roman" w:cs="Times New Roman"/>
          <w:color w:val="000000"/>
          <w:sz w:val="26"/>
          <w:szCs w:val="26"/>
        </w:rPr>
        <w:t>p ph</w:t>
      </w:r>
      <w:r w:rsidR="00E60E48" w:rsidRPr="003C7F3A">
        <w:rPr>
          <w:rFonts w:ascii="Times New Roman" w:eastAsia="TimesNewRomanPSMT" w:hAnsi="Times New Roman" w:cs="Times New Roman"/>
          <w:color w:val="000000"/>
          <w:sz w:val="26"/>
          <w:szCs w:val="26"/>
        </w:rPr>
        <w:t>ải đả</w:t>
      </w:r>
      <w:r w:rsidR="00E60E48" w:rsidRPr="003C7F3A">
        <w:rPr>
          <w:rFonts w:ascii="Times New Roman" w:hAnsi="Times New Roman" w:cs="Times New Roman"/>
          <w:color w:val="000000"/>
          <w:sz w:val="26"/>
          <w:szCs w:val="26"/>
        </w:rPr>
        <w:t>m b</w:t>
      </w:r>
      <w:r w:rsidR="00E60E48" w:rsidRPr="003C7F3A">
        <w:rPr>
          <w:rFonts w:ascii="Times New Roman" w:eastAsia="TimesNewRomanPSMT" w:hAnsi="Times New Roman" w:cs="Times New Roman"/>
          <w:color w:val="000000"/>
          <w:sz w:val="26"/>
          <w:szCs w:val="26"/>
        </w:rPr>
        <w:t>ả</w:t>
      </w:r>
      <w:r w:rsidR="00E60E48" w:rsidRPr="003C7F3A">
        <w:rPr>
          <w:rFonts w:ascii="Times New Roman" w:hAnsi="Times New Roman" w:cs="Times New Roman"/>
          <w:color w:val="000000"/>
          <w:sz w:val="26"/>
          <w:szCs w:val="26"/>
        </w:rPr>
        <w:t>o các yêu c</w:t>
      </w:r>
      <w:r w:rsidR="00E60E48" w:rsidRPr="003C7F3A">
        <w:rPr>
          <w:rFonts w:ascii="Times New Roman" w:eastAsia="TimesNewRomanPSMT" w:hAnsi="Times New Roman" w:cs="Times New Roman"/>
          <w:color w:val="000000"/>
          <w:sz w:val="26"/>
          <w:szCs w:val="26"/>
        </w:rPr>
        <w:t>ầu cơ bả</w:t>
      </w:r>
      <w:r w:rsidR="00E60E48" w:rsidRPr="003C7F3A">
        <w:rPr>
          <w:rFonts w:ascii="Times New Roman" w:hAnsi="Times New Roman" w:cs="Times New Roman"/>
          <w:color w:val="000000"/>
          <w:sz w:val="26"/>
          <w:szCs w:val="26"/>
        </w:rPr>
        <w:t>n sau:</w:t>
      </w:r>
    </w:p>
    <w:p w14:paraId="488720DF" w14:textId="1E33AFE6" w:rsidR="005B75B1" w:rsidRPr="003F65A8" w:rsidRDefault="00E05B8D" w:rsidP="003F65A8">
      <w:pPr>
        <w:pStyle w:val="oancuaDanhsach"/>
        <w:numPr>
          <w:ilvl w:val="0"/>
          <w:numId w:val="3"/>
        </w:numPr>
        <w:spacing w:line="360" w:lineRule="auto"/>
        <w:jc w:val="both"/>
        <w:rPr>
          <w:rFonts w:ascii="Times New Roman" w:hAnsi="Times New Roman" w:cs="Times New Roman"/>
          <w:b/>
          <w:sz w:val="26"/>
          <w:szCs w:val="26"/>
          <w:lang w:val="vi-VN"/>
        </w:rPr>
      </w:pPr>
      <w:r w:rsidRPr="003F65A8">
        <w:rPr>
          <w:rFonts w:ascii="Times New Roman" w:hAnsi="Times New Roman" w:cs="Times New Roman"/>
          <w:b/>
          <w:sz w:val="26"/>
          <w:szCs w:val="26"/>
        </w:rPr>
        <w:t>Cấu trúc</w:t>
      </w:r>
    </w:p>
    <w:p w14:paraId="138CD4C4" w14:textId="1B312C8F" w:rsidR="00E05B8D" w:rsidRPr="005B75B1" w:rsidRDefault="00E05B8D" w:rsidP="005B75B1">
      <w:pPr>
        <w:spacing w:line="360" w:lineRule="auto"/>
        <w:jc w:val="both"/>
        <w:rPr>
          <w:rFonts w:ascii="Times New Roman" w:hAnsi="Times New Roman" w:cs="Times New Roman"/>
          <w:b/>
          <w:sz w:val="26"/>
          <w:szCs w:val="26"/>
          <w:lang w:val="vi-VN"/>
        </w:rPr>
      </w:pPr>
      <w:r w:rsidRPr="005B75B1">
        <w:rPr>
          <w:rFonts w:ascii="Times New Roman" w:hAnsi="Times New Roman" w:cs="Times New Roman"/>
          <w:sz w:val="26"/>
          <w:szCs w:val="26"/>
        </w:rPr>
        <w:t>Cấu trúc của Khóa luận TN được sắp xếp theo thứ tự:</w:t>
      </w:r>
    </w:p>
    <w:p w14:paraId="1CCB1C4D"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Fonts w:ascii="Times New Roman" w:hAnsi="Times New Roman" w:cs="Times New Roman"/>
          <w:sz w:val="26"/>
          <w:szCs w:val="26"/>
        </w:rPr>
        <w:t>T</w:t>
      </w:r>
      <w:r w:rsidRPr="003C7F3A">
        <w:rPr>
          <w:rStyle w:val="fontstyle01"/>
        </w:rPr>
        <w:t>rang bìa</w:t>
      </w:r>
    </w:p>
    <w:p w14:paraId="3709792F"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Trang bìa lót</w:t>
      </w:r>
    </w:p>
    <w:p w14:paraId="017AD74B"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Quyết định giao KLTN</w:t>
      </w:r>
    </w:p>
    <w:p w14:paraId="60A21C34" w14:textId="3A25B552" w:rsidR="00E05B8D"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Phiếu theo dõi tiến độ và đánh giá KLTN của CBHD</w:t>
      </w:r>
    </w:p>
    <w:p w14:paraId="53A9E155" w14:textId="5133083A" w:rsidR="003028D4" w:rsidRPr="003C7F3A" w:rsidRDefault="003028D4" w:rsidP="001016BE">
      <w:pPr>
        <w:pStyle w:val="oancuaDanhsach"/>
        <w:numPr>
          <w:ilvl w:val="0"/>
          <w:numId w:val="9"/>
        </w:numPr>
        <w:spacing w:line="360" w:lineRule="auto"/>
        <w:ind w:left="851" w:hanging="284"/>
        <w:contextualSpacing w:val="0"/>
        <w:jc w:val="both"/>
        <w:rPr>
          <w:rStyle w:val="fontstyle01"/>
        </w:rPr>
      </w:pPr>
      <w:r>
        <w:rPr>
          <w:rStyle w:val="fontstyle01"/>
          <w:lang w:val="vi-VN"/>
        </w:rPr>
        <w:t>Kết quả kiểm tra tính trùng lắp</w:t>
      </w:r>
    </w:p>
    <w:p w14:paraId="4620ED6E"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 xml:space="preserve">Lời cam đoan </w:t>
      </w:r>
    </w:p>
    <w:p w14:paraId="78416189"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lastRenderedPageBreak/>
        <w:t>Lời cảm ơn</w:t>
      </w:r>
    </w:p>
    <w:p w14:paraId="7F47B708"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Tóm tắt khóa luận</w:t>
      </w:r>
    </w:p>
    <w:p w14:paraId="7D45AE41"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Mục lục</w:t>
      </w:r>
    </w:p>
    <w:p w14:paraId="753AF9A8" w14:textId="77777777" w:rsidR="00E05B8D" w:rsidRPr="003C7F3A" w:rsidRDefault="00E05B8D" w:rsidP="001016BE">
      <w:pPr>
        <w:pStyle w:val="oancuaDanhsach"/>
        <w:numPr>
          <w:ilvl w:val="0"/>
          <w:numId w:val="9"/>
        </w:numPr>
        <w:spacing w:line="360" w:lineRule="auto"/>
        <w:ind w:left="851" w:hanging="284"/>
        <w:contextualSpacing w:val="0"/>
        <w:jc w:val="both"/>
        <w:rPr>
          <w:rStyle w:val="fontstyle01"/>
        </w:rPr>
      </w:pPr>
      <w:r w:rsidRPr="003C7F3A">
        <w:rPr>
          <w:rStyle w:val="fontstyle01"/>
        </w:rPr>
        <w:t>Danh mục bảng biểu, hình vẽ, các từ viết tắt</w:t>
      </w:r>
    </w:p>
    <w:p w14:paraId="7288A095" w14:textId="7C4D0F20" w:rsidR="00E05B8D" w:rsidRPr="003C7F3A" w:rsidRDefault="00E05B8D" w:rsidP="001016BE">
      <w:pPr>
        <w:pStyle w:val="oancuaDanhsach"/>
        <w:numPr>
          <w:ilvl w:val="0"/>
          <w:numId w:val="9"/>
        </w:numPr>
        <w:spacing w:line="360" w:lineRule="auto"/>
        <w:ind w:left="851" w:hanging="284"/>
        <w:contextualSpacing w:val="0"/>
        <w:jc w:val="both"/>
        <w:rPr>
          <w:rFonts w:ascii="Times New Roman" w:hAnsi="Times New Roman" w:cs="Times New Roman"/>
          <w:b/>
          <w:sz w:val="26"/>
          <w:szCs w:val="26"/>
        </w:rPr>
      </w:pPr>
      <w:r w:rsidRPr="003C7F3A">
        <w:rPr>
          <w:rFonts w:ascii="Times New Roman" w:hAnsi="Times New Roman" w:cs="Times New Roman"/>
          <w:b/>
          <w:sz w:val="26"/>
          <w:szCs w:val="26"/>
        </w:rPr>
        <w:t xml:space="preserve">Cấu trúc 3 chương: </w:t>
      </w:r>
    </w:p>
    <w:p w14:paraId="7E856C63" w14:textId="77777777" w:rsidR="00E05B8D" w:rsidRPr="003C7F3A" w:rsidRDefault="00E05B8D" w:rsidP="001016BE">
      <w:pPr>
        <w:pStyle w:val="oancuaDanhsach"/>
        <w:spacing w:line="360" w:lineRule="auto"/>
        <w:ind w:left="0" w:firstLine="567"/>
        <w:jc w:val="both"/>
        <w:rPr>
          <w:rFonts w:ascii="Times New Roman" w:hAnsi="Times New Roman" w:cs="Times New Roman"/>
          <w:sz w:val="26"/>
          <w:szCs w:val="26"/>
        </w:rPr>
      </w:pPr>
      <w:r w:rsidRPr="003C7F3A">
        <w:rPr>
          <w:rFonts w:ascii="Times New Roman" w:hAnsi="Times New Roman" w:cs="Times New Roman"/>
          <w:sz w:val="26"/>
          <w:szCs w:val="26"/>
        </w:rPr>
        <w:t xml:space="preserve">+ Mở đầu (Tính cấp thiết của đề tài, mục tiêu nghiên cứu, đối tượng và phạm vi nghiên cứu, phương pháp nghiên cứu, ý nghĩa của đề tài, cấu trúc của đề tài); </w:t>
      </w:r>
    </w:p>
    <w:p w14:paraId="5F9C0055" w14:textId="77777777" w:rsidR="00E05B8D" w:rsidRPr="003C7F3A" w:rsidRDefault="00E05B8D" w:rsidP="001016BE">
      <w:pPr>
        <w:pStyle w:val="oancuaDanhsach"/>
        <w:spacing w:line="360" w:lineRule="auto"/>
        <w:ind w:left="0" w:firstLine="567"/>
        <w:jc w:val="both"/>
        <w:rPr>
          <w:rFonts w:ascii="Times New Roman" w:hAnsi="Times New Roman" w:cs="Times New Roman"/>
          <w:sz w:val="26"/>
          <w:szCs w:val="26"/>
        </w:rPr>
      </w:pPr>
      <w:r w:rsidRPr="003C7F3A">
        <w:rPr>
          <w:rFonts w:ascii="Times New Roman" w:hAnsi="Times New Roman" w:cs="Times New Roman"/>
          <w:sz w:val="26"/>
          <w:szCs w:val="26"/>
        </w:rPr>
        <w:t>+ Chương 1. Cơ sở lý thuyết về vấn đề nghiên cứu (Trình bày các khái niệm, cơ sở lý thuyết liên quan đến đề tài, hệ thống các chỉ tiêu và phương pháp phân tích, kinh nghiệm trong và ngoài nước);</w:t>
      </w:r>
    </w:p>
    <w:p w14:paraId="7EC5AC25" w14:textId="77777777" w:rsidR="00E05B8D" w:rsidRPr="003C7F3A" w:rsidRDefault="00E05B8D" w:rsidP="001016BE">
      <w:pPr>
        <w:pStyle w:val="oancuaDanhsach"/>
        <w:spacing w:line="360" w:lineRule="auto"/>
        <w:ind w:left="0" w:firstLine="567"/>
        <w:jc w:val="both"/>
        <w:rPr>
          <w:rFonts w:ascii="Times New Roman" w:hAnsi="Times New Roman" w:cs="Times New Roman"/>
          <w:sz w:val="26"/>
          <w:szCs w:val="26"/>
        </w:rPr>
      </w:pPr>
      <w:r w:rsidRPr="003C7F3A">
        <w:rPr>
          <w:rFonts w:ascii="Times New Roman" w:hAnsi="Times New Roman" w:cs="Times New Roman"/>
          <w:sz w:val="26"/>
          <w:szCs w:val="26"/>
        </w:rPr>
        <w:t>+ Chương 2. Phân tích thực trạng vấn đề nghiên cứu (Giới thiệu tổng quan về đơn vị, phân tích thực trạng của vấn đề nghiên cứu, phân tích/đánh giá kết quả nghiên cứu);</w:t>
      </w:r>
    </w:p>
    <w:p w14:paraId="0069FD88" w14:textId="77777777" w:rsidR="00E05B8D" w:rsidRPr="003C7F3A" w:rsidRDefault="00E05B8D" w:rsidP="001016BE">
      <w:pPr>
        <w:pStyle w:val="oancuaDanhsach"/>
        <w:spacing w:line="360" w:lineRule="auto"/>
        <w:ind w:left="0" w:firstLine="567"/>
        <w:jc w:val="both"/>
        <w:rPr>
          <w:rFonts w:ascii="Times New Roman" w:hAnsi="Times New Roman" w:cs="Times New Roman"/>
          <w:sz w:val="26"/>
          <w:szCs w:val="26"/>
        </w:rPr>
      </w:pPr>
      <w:r w:rsidRPr="003C7F3A">
        <w:rPr>
          <w:rFonts w:ascii="Times New Roman" w:hAnsi="Times New Roman" w:cs="Times New Roman"/>
          <w:sz w:val="26"/>
          <w:szCs w:val="26"/>
        </w:rPr>
        <w:t xml:space="preserve">+ Chương 3. Các giải pháp (Trình bày các giải pháp đề xuất dựa trên phân tích và đánh giá thực trạng); </w:t>
      </w:r>
    </w:p>
    <w:p w14:paraId="7D300812" w14:textId="77777777" w:rsidR="00E05B8D" w:rsidRPr="003C7F3A" w:rsidRDefault="00E05B8D" w:rsidP="001016BE">
      <w:pPr>
        <w:pStyle w:val="oancuaDanhsach"/>
        <w:spacing w:line="360" w:lineRule="auto"/>
        <w:ind w:left="0" w:firstLine="567"/>
        <w:jc w:val="both"/>
        <w:rPr>
          <w:rFonts w:ascii="Times New Roman" w:hAnsi="Times New Roman" w:cs="Times New Roman"/>
          <w:sz w:val="26"/>
          <w:szCs w:val="26"/>
        </w:rPr>
      </w:pPr>
      <w:r w:rsidRPr="003C7F3A">
        <w:rPr>
          <w:rFonts w:ascii="Times New Roman" w:hAnsi="Times New Roman" w:cs="Times New Roman"/>
          <w:sz w:val="26"/>
          <w:szCs w:val="26"/>
        </w:rPr>
        <w:t>+ Kết luận (Trình bày các kết luận chính rút ra từ kết quả nghiên cứu).</w:t>
      </w:r>
    </w:p>
    <w:p w14:paraId="55DC65B2" w14:textId="7B407898" w:rsidR="00E05B8D" w:rsidRPr="003C7F3A" w:rsidRDefault="008B17F4" w:rsidP="001016BE">
      <w:pPr>
        <w:pStyle w:val="oancuaDanhsach"/>
        <w:spacing w:line="360" w:lineRule="auto"/>
        <w:ind w:left="0"/>
        <w:contextualSpacing w:val="0"/>
        <w:jc w:val="both"/>
        <w:rPr>
          <w:rStyle w:val="fontstyle01"/>
        </w:rPr>
      </w:pPr>
      <w:r w:rsidRPr="003C7F3A">
        <w:rPr>
          <w:rStyle w:val="fontstyle01"/>
        </w:rPr>
        <w:t xml:space="preserve">- </w:t>
      </w:r>
      <w:r w:rsidR="00E05B8D" w:rsidRPr="003C7F3A">
        <w:rPr>
          <w:rStyle w:val="fontstyle01"/>
        </w:rPr>
        <w:t>Danh mục tài liệu tham khảo</w:t>
      </w:r>
    </w:p>
    <w:p w14:paraId="03364D03" w14:textId="40C7F957" w:rsidR="00E05B8D" w:rsidRPr="003C7F3A" w:rsidRDefault="008B17F4" w:rsidP="001016BE">
      <w:pPr>
        <w:pStyle w:val="oancuaDanhsach"/>
        <w:spacing w:line="360" w:lineRule="auto"/>
        <w:ind w:left="0"/>
        <w:contextualSpacing w:val="0"/>
        <w:jc w:val="both"/>
        <w:rPr>
          <w:rFonts w:ascii="Times New Roman" w:hAnsi="Times New Roman" w:cs="Times New Roman"/>
          <w:sz w:val="26"/>
          <w:szCs w:val="26"/>
        </w:rPr>
      </w:pPr>
      <w:r w:rsidRPr="003C7F3A">
        <w:rPr>
          <w:rStyle w:val="fontstyle01"/>
        </w:rPr>
        <w:t xml:space="preserve">- </w:t>
      </w:r>
      <w:r w:rsidR="00E05B8D" w:rsidRPr="003C7F3A">
        <w:rPr>
          <w:rStyle w:val="fontstyle01"/>
        </w:rPr>
        <w:t>Phụ lục (nếu có).</w:t>
      </w:r>
    </w:p>
    <w:p w14:paraId="55351C6B" w14:textId="77777777" w:rsidR="00E05B8D" w:rsidRPr="003C7F3A" w:rsidRDefault="00E05B8D" w:rsidP="001016BE">
      <w:pPr>
        <w:pStyle w:val="oancuaDanhsach"/>
        <w:spacing w:line="360" w:lineRule="auto"/>
        <w:ind w:left="0"/>
        <w:jc w:val="both"/>
        <w:rPr>
          <w:rFonts w:ascii="Times New Roman" w:hAnsi="Times New Roman" w:cs="Times New Roman"/>
          <w:sz w:val="26"/>
          <w:szCs w:val="26"/>
        </w:rPr>
      </w:pPr>
      <w:r w:rsidRPr="003C7F3A">
        <w:rPr>
          <w:rFonts w:ascii="Times New Roman" w:hAnsi="Times New Roman" w:cs="Times New Roman"/>
          <w:sz w:val="26"/>
          <w:szCs w:val="26"/>
        </w:rPr>
        <w:t xml:space="preserve">Khối lượng và hình thức trình bày Khóa luận TN theo quy định chung của trường về việc ban hành Hướng dẫn thực hiện công tác tốt nghiệp trình độ đại học hệ chính quy. </w:t>
      </w:r>
    </w:p>
    <w:p w14:paraId="719014C7" w14:textId="07BBE0F9" w:rsidR="00E05B8D" w:rsidRPr="003C7F3A" w:rsidRDefault="00E05B8D" w:rsidP="001016BE">
      <w:pPr>
        <w:pStyle w:val="oancuaDanhsach"/>
        <w:numPr>
          <w:ilvl w:val="1"/>
          <w:numId w:val="3"/>
        </w:numPr>
        <w:spacing w:line="360" w:lineRule="auto"/>
        <w:ind w:left="851" w:hanging="491"/>
        <w:jc w:val="both"/>
        <w:rPr>
          <w:rFonts w:ascii="Times New Roman" w:hAnsi="Times New Roman" w:cs="Times New Roman"/>
          <w:b/>
          <w:sz w:val="26"/>
          <w:szCs w:val="26"/>
        </w:rPr>
      </w:pPr>
      <w:r w:rsidRPr="003C7F3A">
        <w:rPr>
          <w:rFonts w:ascii="Times New Roman" w:hAnsi="Times New Roman" w:cs="Times New Roman"/>
          <w:b/>
          <w:sz w:val="26"/>
          <w:szCs w:val="26"/>
        </w:rPr>
        <w:t>Kiểu trích dẫn tài liệu</w:t>
      </w:r>
    </w:p>
    <w:p w14:paraId="49A0E10A" w14:textId="4A300636" w:rsidR="00E05B8D" w:rsidRPr="003C7F3A" w:rsidRDefault="00E05B8D" w:rsidP="001016BE">
      <w:pPr>
        <w:pStyle w:val="oancuaDanhsach"/>
        <w:spacing w:line="360" w:lineRule="auto"/>
        <w:ind w:left="0"/>
        <w:jc w:val="both"/>
        <w:rPr>
          <w:rFonts w:ascii="Times New Roman" w:hAnsi="Times New Roman" w:cs="Times New Roman"/>
          <w:sz w:val="26"/>
          <w:szCs w:val="26"/>
        </w:rPr>
      </w:pPr>
      <w:r w:rsidRPr="003C7F3A">
        <w:rPr>
          <w:rFonts w:ascii="Times New Roman" w:hAnsi="Times New Roman" w:cs="Times New Roman"/>
          <w:sz w:val="26"/>
          <w:szCs w:val="26"/>
        </w:rPr>
        <w:t>Sử dụng một cách trích dẫn thống nhất theo hệ thống Harvard, dạng “Tên tác giả - Năm xuất bản” (Tham khảo Quy định về Đạo đức và Liêm chính học thuật của Nhà Trường).</w:t>
      </w:r>
    </w:p>
    <w:p w14:paraId="46A3C2FB" w14:textId="3EEE2A28" w:rsidR="00E60E48" w:rsidRPr="003C7F3A" w:rsidRDefault="00E60E48" w:rsidP="00E1712A">
      <w:pPr>
        <w:pStyle w:val="oancuaDanhsach"/>
        <w:numPr>
          <w:ilvl w:val="1"/>
          <w:numId w:val="3"/>
        </w:numPr>
        <w:autoSpaceDE w:val="0"/>
        <w:autoSpaceDN w:val="0"/>
        <w:adjustRightInd w:val="0"/>
        <w:spacing w:line="360" w:lineRule="auto"/>
        <w:ind w:left="851" w:hanging="491"/>
        <w:jc w:val="both"/>
        <w:rPr>
          <w:rFonts w:ascii="Times New Roman" w:hAnsi="Times New Roman" w:cs="Times New Roman"/>
          <w:color w:val="000000"/>
          <w:sz w:val="26"/>
          <w:szCs w:val="26"/>
        </w:rPr>
      </w:pPr>
      <w:r w:rsidRPr="003C7F3A">
        <w:rPr>
          <w:rFonts w:ascii="Times New Roman" w:hAnsi="Times New Roman" w:cs="Times New Roman"/>
          <w:b/>
          <w:bCs/>
          <w:color w:val="000000"/>
          <w:sz w:val="26"/>
          <w:szCs w:val="26"/>
        </w:rPr>
        <w:t>V</w:t>
      </w:r>
      <w:r w:rsidRPr="003C7F3A">
        <w:rPr>
          <w:rFonts w:ascii="Times New Roman" w:eastAsia="TimesNewRomanPS-BoldMT" w:hAnsi="Times New Roman" w:cs="Times New Roman"/>
          <w:b/>
          <w:bCs/>
          <w:color w:val="000000"/>
          <w:sz w:val="26"/>
          <w:szCs w:val="26"/>
        </w:rPr>
        <w:t>ề h</w:t>
      </w:r>
      <w:r w:rsidRPr="003C7F3A">
        <w:rPr>
          <w:rFonts w:ascii="Times New Roman" w:hAnsi="Times New Roman" w:cs="Times New Roman"/>
          <w:b/>
          <w:bCs/>
          <w:color w:val="000000"/>
          <w:sz w:val="26"/>
          <w:szCs w:val="26"/>
        </w:rPr>
        <w:t>ình th</w:t>
      </w:r>
      <w:r w:rsidRPr="003C7F3A">
        <w:rPr>
          <w:rFonts w:ascii="Times New Roman" w:eastAsia="TimesNewRomanPS-BoldMT" w:hAnsi="Times New Roman" w:cs="Times New Roman"/>
          <w:b/>
          <w:bCs/>
          <w:color w:val="000000"/>
          <w:sz w:val="26"/>
          <w:szCs w:val="26"/>
        </w:rPr>
        <w:t>ức</w:t>
      </w:r>
    </w:p>
    <w:p w14:paraId="36E0364C" w14:textId="77777777" w:rsidR="00C96E07" w:rsidRPr="00C96E07" w:rsidRDefault="00C40BE4" w:rsidP="00C96E07">
      <w:pPr>
        <w:pStyle w:val="oancuaDanhsach"/>
        <w:numPr>
          <w:ilvl w:val="0"/>
          <w:numId w:val="11"/>
        </w:numPr>
        <w:autoSpaceDE w:val="0"/>
        <w:autoSpaceDN w:val="0"/>
        <w:adjustRightInd w:val="0"/>
        <w:spacing w:line="360" w:lineRule="auto"/>
        <w:ind w:left="426"/>
        <w:jc w:val="both"/>
        <w:rPr>
          <w:rFonts w:ascii="Times New Roman" w:hAnsi="Times New Roman" w:cs="Times New Roman"/>
          <w:color w:val="000000"/>
          <w:sz w:val="26"/>
          <w:szCs w:val="26"/>
        </w:rPr>
      </w:pPr>
      <w:r w:rsidRPr="00641E8B">
        <w:rPr>
          <w:rFonts w:ascii="Times New Roman" w:hAnsi="Times New Roman" w:cs="Times New Roman"/>
          <w:color w:val="000000"/>
          <w:sz w:val="26"/>
          <w:szCs w:val="26"/>
        </w:rPr>
        <w:t>Số</w:t>
      </w:r>
      <w:r w:rsidRPr="00641E8B">
        <w:rPr>
          <w:rFonts w:ascii="Times New Roman" w:hAnsi="Times New Roman" w:cs="Times New Roman"/>
          <w:color w:val="000000"/>
          <w:sz w:val="26"/>
          <w:szCs w:val="26"/>
          <w:lang w:val="vi-VN"/>
        </w:rPr>
        <w:t xml:space="preserve"> lượng trang: </w:t>
      </w:r>
      <w:r w:rsidRPr="00641E8B">
        <w:rPr>
          <w:rFonts w:ascii="Times New Roman" w:hAnsi="Times New Roman" w:cs="Times New Roman"/>
          <w:color w:val="000000"/>
          <w:sz w:val="26"/>
          <w:szCs w:val="26"/>
        </w:rPr>
        <w:t>50</w:t>
      </w:r>
      <w:r w:rsidRPr="00641E8B">
        <w:rPr>
          <w:rFonts w:ascii="Times New Roman" w:hAnsi="Times New Roman" w:cs="Times New Roman"/>
          <w:color w:val="000000"/>
          <w:sz w:val="26"/>
          <w:szCs w:val="26"/>
          <w:lang w:val="vi-VN"/>
        </w:rPr>
        <w:t xml:space="preserve"> </w:t>
      </w:r>
      <w:r w:rsidRPr="00641E8B">
        <w:rPr>
          <w:rFonts w:ascii="Times New Roman" w:hAnsi="Times New Roman" w:cs="Times New Roman"/>
          <w:color w:val="000000"/>
          <w:sz w:val="26"/>
          <w:szCs w:val="26"/>
        </w:rPr>
        <w:t xml:space="preserve">-60 </w:t>
      </w:r>
      <w:r w:rsidRPr="00641E8B">
        <w:rPr>
          <w:rFonts w:ascii="Times New Roman" w:hAnsi="Times New Roman" w:cs="Times New Roman"/>
          <w:color w:val="000000"/>
          <w:sz w:val="26"/>
          <w:szCs w:val="26"/>
          <w:lang w:val="vi-VN"/>
        </w:rPr>
        <w:t>trang.</w:t>
      </w:r>
    </w:p>
    <w:p w14:paraId="10921E15" w14:textId="6E5B1276" w:rsidR="00C40BE4" w:rsidRPr="00C96E07" w:rsidRDefault="00C40BE4" w:rsidP="00C96E07">
      <w:pPr>
        <w:pStyle w:val="oancuaDanhsach"/>
        <w:numPr>
          <w:ilvl w:val="0"/>
          <w:numId w:val="11"/>
        </w:numPr>
        <w:autoSpaceDE w:val="0"/>
        <w:autoSpaceDN w:val="0"/>
        <w:adjustRightInd w:val="0"/>
        <w:spacing w:line="360" w:lineRule="auto"/>
        <w:ind w:left="426"/>
        <w:jc w:val="both"/>
        <w:rPr>
          <w:rFonts w:ascii="Times New Roman" w:hAnsi="Times New Roman" w:cs="Times New Roman"/>
          <w:color w:val="000000"/>
          <w:sz w:val="26"/>
          <w:szCs w:val="26"/>
        </w:rPr>
      </w:pPr>
      <w:r w:rsidRPr="00C96E07">
        <w:rPr>
          <w:rFonts w:ascii="Times New Roman" w:hAnsi="Times New Roman" w:cs="Times New Roman"/>
          <w:color w:val="000000"/>
          <w:sz w:val="26"/>
          <w:szCs w:val="26"/>
        </w:rPr>
        <w:t xml:space="preserve">Trình bày: </w:t>
      </w:r>
      <w:r w:rsidR="00E60E48" w:rsidRPr="00C96E07">
        <w:rPr>
          <w:rFonts w:ascii="Times New Roman" w:hAnsi="Times New Roman" w:cs="Times New Roman"/>
          <w:color w:val="000000"/>
          <w:sz w:val="26"/>
          <w:szCs w:val="26"/>
        </w:rPr>
        <w:t>T</w:t>
      </w:r>
      <w:r w:rsidR="00E60E48" w:rsidRPr="00C96E07">
        <w:rPr>
          <w:rFonts w:ascii="Times New Roman" w:eastAsia="TimesNewRomanPSMT" w:hAnsi="Times New Roman" w:cs="Times New Roman"/>
          <w:color w:val="000000"/>
          <w:sz w:val="26"/>
          <w:szCs w:val="26"/>
        </w:rPr>
        <w:t>heo đúng hướ</w:t>
      </w:r>
      <w:r w:rsidR="00E60E48" w:rsidRPr="00C96E07">
        <w:rPr>
          <w:rFonts w:ascii="Times New Roman" w:hAnsi="Times New Roman" w:cs="Times New Roman"/>
          <w:color w:val="000000"/>
          <w:sz w:val="26"/>
          <w:szCs w:val="26"/>
        </w:rPr>
        <w:t>ng d</w:t>
      </w:r>
      <w:r w:rsidR="00E60E48" w:rsidRPr="00C96E07">
        <w:rPr>
          <w:rFonts w:ascii="Times New Roman" w:eastAsia="TimesNewRomanPSMT" w:hAnsi="Times New Roman" w:cs="Times New Roman"/>
          <w:color w:val="000000"/>
          <w:sz w:val="26"/>
          <w:szCs w:val="26"/>
        </w:rPr>
        <w:t>ẫ</w:t>
      </w:r>
      <w:r w:rsidR="00E60E48" w:rsidRPr="00C96E07">
        <w:rPr>
          <w:rFonts w:ascii="Times New Roman" w:hAnsi="Times New Roman" w:cs="Times New Roman"/>
          <w:color w:val="000000"/>
          <w:sz w:val="26"/>
          <w:szCs w:val="26"/>
        </w:rPr>
        <w:t>n trình bày c</w:t>
      </w:r>
      <w:r w:rsidR="00E60E48" w:rsidRPr="00C96E07">
        <w:rPr>
          <w:rFonts w:ascii="Times New Roman" w:eastAsia="TimesNewRomanPSMT" w:hAnsi="Times New Roman" w:cs="Times New Roman"/>
          <w:color w:val="000000"/>
          <w:sz w:val="26"/>
          <w:szCs w:val="26"/>
        </w:rPr>
        <w:t>ủ</w:t>
      </w:r>
      <w:r w:rsidR="00E60E48" w:rsidRPr="00C96E07">
        <w:rPr>
          <w:rFonts w:ascii="Times New Roman" w:hAnsi="Times New Roman" w:cs="Times New Roman"/>
          <w:color w:val="000000"/>
          <w:sz w:val="26"/>
          <w:szCs w:val="26"/>
        </w:rPr>
        <w:t xml:space="preserve">a trường </w:t>
      </w:r>
      <w:r w:rsidR="00E60E48" w:rsidRPr="00C96E07">
        <w:rPr>
          <w:rFonts w:ascii="Times New Roman" w:eastAsia="TimesNewRomanPSMT" w:hAnsi="Times New Roman" w:cs="Times New Roman"/>
          <w:color w:val="000000"/>
          <w:sz w:val="26"/>
          <w:szCs w:val="26"/>
        </w:rPr>
        <w:t>quy đị</w:t>
      </w:r>
      <w:r w:rsidR="00E60E48" w:rsidRPr="00C96E07">
        <w:rPr>
          <w:rFonts w:ascii="Times New Roman" w:hAnsi="Times New Roman" w:cs="Times New Roman"/>
          <w:color w:val="000000"/>
          <w:sz w:val="26"/>
          <w:szCs w:val="26"/>
        </w:rPr>
        <w:t>nh.</w:t>
      </w:r>
    </w:p>
    <w:p w14:paraId="04E0130E" w14:textId="77777777" w:rsidR="00641E8B" w:rsidRDefault="00C40BE4" w:rsidP="0060657C">
      <w:pPr>
        <w:pStyle w:val="oancuaDanhsach"/>
        <w:numPr>
          <w:ilvl w:val="0"/>
          <w:numId w:val="12"/>
        </w:numPr>
        <w:tabs>
          <w:tab w:val="left" w:pos="977"/>
        </w:tabs>
        <w:spacing w:line="360" w:lineRule="auto"/>
        <w:ind w:left="0" w:right="20" w:firstLine="709"/>
        <w:jc w:val="both"/>
        <w:rPr>
          <w:rFonts w:ascii="Times New Roman" w:eastAsia="Times New Roman" w:hAnsi="Times New Roman" w:cs="Times New Roman"/>
          <w:sz w:val="26"/>
          <w:szCs w:val="26"/>
        </w:rPr>
      </w:pPr>
      <w:r w:rsidRPr="00641E8B">
        <w:rPr>
          <w:rFonts w:ascii="Times New Roman" w:eastAsia="Times New Roman" w:hAnsi="Times New Roman" w:cs="Times New Roman"/>
          <w:sz w:val="26"/>
          <w:szCs w:val="26"/>
        </w:rPr>
        <w:t>Sử dụng font chữ Times New Roman, cỡ 13 của hệ soạn thảo MS Word; mật độ chữ bình thường, không nén hoặc kéo dãn khoảng cách giữa các chữ; dãn dòng ở chế độ 1.5 line; lề trên 2 cm; lề dưới 2 cm; lề trái 3 cm; lề phải 2 cm, chữ đầu dòng lùi vào 1÷1,27 cm (1 default tab), khoảng cách giữa các đoạn văn bản (paragraph) là 6 pt;</w:t>
      </w:r>
    </w:p>
    <w:p w14:paraId="3DCAD371" w14:textId="77777777" w:rsidR="00C96E07" w:rsidRDefault="00C40BE4" w:rsidP="0060657C">
      <w:pPr>
        <w:pStyle w:val="oancuaDanhsach"/>
        <w:numPr>
          <w:ilvl w:val="0"/>
          <w:numId w:val="12"/>
        </w:numPr>
        <w:tabs>
          <w:tab w:val="left" w:pos="977"/>
        </w:tabs>
        <w:spacing w:line="360" w:lineRule="auto"/>
        <w:ind w:left="0" w:right="20" w:firstLine="709"/>
        <w:jc w:val="both"/>
        <w:rPr>
          <w:rFonts w:ascii="Times New Roman" w:eastAsia="Times New Roman" w:hAnsi="Times New Roman" w:cs="Times New Roman"/>
          <w:sz w:val="26"/>
          <w:szCs w:val="26"/>
        </w:rPr>
      </w:pPr>
      <w:r w:rsidRPr="00641E8B">
        <w:rPr>
          <w:rFonts w:ascii="Times New Roman" w:eastAsia="Times New Roman" w:hAnsi="Times New Roman" w:cs="Times New Roman"/>
          <w:sz w:val="26"/>
          <w:szCs w:val="26"/>
        </w:rPr>
        <w:t>Số trang được đánh ở giữa, phía dưới mỗi trang giấy. In ấn: Khóa luận tốt nghiệp được in tối thiểu là 03 bản trên một mặt giấy A4, đóng bìa cứng;</w:t>
      </w:r>
    </w:p>
    <w:p w14:paraId="6864D766" w14:textId="719FDBCA" w:rsidR="00C40BE4" w:rsidRPr="00C96E07" w:rsidRDefault="00C40BE4" w:rsidP="0060657C">
      <w:pPr>
        <w:pStyle w:val="oancuaDanhsach"/>
        <w:numPr>
          <w:ilvl w:val="0"/>
          <w:numId w:val="12"/>
        </w:numPr>
        <w:tabs>
          <w:tab w:val="left" w:pos="977"/>
        </w:tabs>
        <w:spacing w:line="360" w:lineRule="auto"/>
        <w:ind w:left="0" w:right="20" w:firstLine="709"/>
        <w:jc w:val="both"/>
        <w:rPr>
          <w:rFonts w:ascii="Times New Roman" w:eastAsia="Times New Roman" w:hAnsi="Times New Roman" w:cs="Times New Roman"/>
          <w:sz w:val="26"/>
          <w:szCs w:val="26"/>
        </w:rPr>
      </w:pPr>
      <w:r w:rsidRPr="00C96E07">
        <w:rPr>
          <w:rFonts w:ascii="Times New Roman" w:eastAsia="Times New Roman" w:hAnsi="Times New Roman" w:cs="Times New Roman"/>
          <w:sz w:val="26"/>
          <w:szCs w:val="26"/>
        </w:rPr>
        <w:lastRenderedPageBreak/>
        <w:t xml:space="preserve">Mẫu trang bìa và trang bìa lót thực hiện theo </w:t>
      </w:r>
      <w:r w:rsidRPr="00C96E07">
        <w:rPr>
          <w:rFonts w:ascii="Times New Roman" w:eastAsia="Times New Roman" w:hAnsi="Times New Roman" w:cs="Times New Roman"/>
          <w:i/>
          <w:sz w:val="26"/>
          <w:szCs w:val="26"/>
        </w:rPr>
        <w:t xml:space="preserve">Phụ lục </w:t>
      </w:r>
      <w:r w:rsidR="001016BE" w:rsidRPr="00C96E07">
        <w:rPr>
          <w:rFonts w:ascii="Times New Roman" w:eastAsia="Times New Roman" w:hAnsi="Times New Roman" w:cs="Times New Roman"/>
          <w:i/>
          <w:sz w:val="26"/>
          <w:szCs w:val="26"/>
        </w:rPr>
        <w:t>số 08</w:t>
      </w:r>
      <w:r w:rsidR="00C96E07">
        <w:rPr>
          <w:rFonts w:ascii="Times New Roman" w:eastAsia="Times New Roman" w:hAnsi="Times New Roman" w:cs="Times New Roman"/>
          <w:i/>
          <w:sz w:val="26"/>
          <w:szCs w:val="26"/>
          <w:lang w:val="vi-VN"/>
        </w:rPr>
        <w:t xml:space="preserve"> - </w:t>
      </w:r>
      <w:r w:rsidR="00C96E07" w:rsidRPr="00641E8B">
        <w:rPr>
          <w:rFonts w:ascii="Times New Roman" w:hAnsi="Times New Roman" w:cs="Times New Roman"/>
          <w:bCs/>
          <w:i/>
          <w:iCs/>
          <w:sz w:val="26"/>
          <w:szCs w:val="26"/>
          <w:lang w:val="vi-VN"/>
        </w:rPr>
        <w:t>QUYẾT ĐỊNH số Số 1286/QĐ-ĐHNT, ngày 02/12/2021 về Hướng dẫn thực hiện công tác tốt nghiệp trình độ đại học chính quy</w:t>
      </w:r>
    </w:p>
    <w:p w14:paraId="143903F3" w14:textId="77777777" w:rsidR="00E60E48" w:rsidRPr="003C7F3A" w:rsidRDefault="00E60E48" w:rsidP="0060657C">
      <w:pPr>
        <w:pStyle w:val="oancuaDanhsach"/>
        <w:numPr>
          <w:ilvl w:val="1"/>
          <w:numId w:val="3"/>
        </w:numPr>
        <w:autoSpaceDE w:val="0"/>
        <w:autoSpaceDN w:val="0"/>
        <w:adjustRightInd w:val="0"/>
        <w:spacing w:line="360" w:lineRule="auto"/>
        <w:ind w:left="567" w:hanging="425"/>
        <w:jc w:val="both"/>
        <w:rPr>
          <w:rFonts w:ascii="Times New Roman" w:hAnsi="Times New Roman" w:cs="Times New Roman"/>
          <w:b/>
          <w:bCs/>
          <w:color w:val="000000"/>
          <w:sz w:val="26"/>
          <w:szCs w:val="26"/>
        </w:rPr>
      </w:pPr>
      <w:bookmarkStart w:id="0" w:name="page9"/>
      <w:bookmarkEnd w:id="0"/>
      <w:r w:rsidRPr="003C7F3A">
        <w:rPr>
          <w:rFonts w:ascii="Times New Roman" w:hAnsi="Times New Roman" w:cs="Times New Roman"/>
          <w:b/>
          <w:bCs/>
          <w:color w:val="000000"/>
          <w:sz w:val="26"/>
          <w:szCs w:val="26"/>
        </w:rPr>
        <w:t>Những chủ đề gợi ý thực hiện</w:t>
      </w:r>
    </w:p>
    <w:p w14:paraId="6A594E87" w14:textId="496597FA"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 xml:space="preserve">1. Những nội dung cơ bản trong pháp luật dân sự như: tài sản và quyền sở hữu, quyền dân sự, nghĩa vụ dân sự, </w:t>
      </w:r>
      <w:r w:rsidR="005C26C0">
        <w:rPr>
          <w:rFonts w:ascii="Times New Roman" w:hAnsi="Times New Roman" w:cs="Times New Roman"/>
          <w:color w:val="000000"/>
          <w:sz w:val="26"/>
          <w:szCs w:val="26"/>
        </w:rPr>
        <w:t xml:space="preserve">các biện pháp bảo đảm thực hiện nghĩa vụ, </w:t>
      </w:r>
      <w:r w:rsidRPr="003C7F3A">
        <w:rPr>
          <w:rFonts w:ascii="Times New Roman" w:hAnsi="Times New Roman" w:cs="Times New Roman"/>
          <w:color w:val="000000"/>
          <w:sz w:val="26"/>
          <w:szCs w:val="26"/>
        </w:rPr>
        <w:t xml:space="preserve">hợp đồng dân sự, thừa kế, trách nhiệm bồi thường thiệt hại ngoài hợp đồng, ...ứng dụng trong </w:t>
      </w:r>
      <w:r w:rsidR="0060657C">
        <w:rPr>
          <w:rFonts w:ascii="Times New Roman" w:hAnsi="Times New Roman" w:cs="Times New Roman"/>
          <w:color w:val="000000"/>
          <w:sz w:val="26"/>
          <w:szCs w:val="26"/>
        </w:rPr>
        <w:t>thực tiễn.</w:t>
      </w:r>
    </w:p>
    <w:p w14:paraId="7F26754B"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2. Pháp luật về doanh nghiệp: pháp luật về thành lập, tổ chức, quản lý hoạt động doanh nghiệp; pháp luật về chuyển nhượng vốn; mua bán, hợp nhất, sáp nhập doanh nghiệp; phá sản doanh nghiệp.</w:t>
      </w:r>
    </w:p>
    <w:p w14:paraId="016EBFCD"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3. Sở hữu trí tuệ: quyền sở hữu công nghiệp và những giải pháp bảo hộ hiệu quả quyền sở hữu công nghiệp tại doanh nghiệp; pháp luật về bảo hộ quyền tác giả; nhượng quyền thương mại...</w:t>
      </w:r>
    </w:p>
    <w:p w14:paraId="10C0D133"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4. Pháp luật về quản lý và sử dụng lao động tại doanh nghiệp.</w:t>
      </w:r>
    </w:p>
    <w:p w14:paraId="50264E12"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5. Pháp luật về hợp đồng trong hoạt động kinh doanh thương mại: hợp đồng mua bán hàng hóa, hợp đồng cung ứng dịch vụ, hợp đồng gia công, hợp đồng nhượng quyền thương mại...</w:t>
      </w:r>
    </w:p>
    <w:p w14:paraId="688DE4E3"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6. Pháp luật về các hoạt động thương mại: mua bán hàng hóa, cung ứng dịch vụ, gia công, xúc tiến thương mại, xuất khẩu - nhập khẩu hàng hóa ...</w:t>
      </w:r>
    </w:p>
    <w:p w14:paraId="2692C09E"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7. Pháp luật về cạnh tranh: các hành vi cạnh tranh, thỏa thuận hạn chế cạnh tranh...</w:t>
      </w:r>
    </w:p>
    <w:p w14:paraId="66F4334E"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8. Pháp luật về đầu tư: thủ tục đầu tư; pháp luật về quản lý dự án đầu tư (các dự án đầu tư thuộc khối tư nhân; dự án đầu tư công; dự án đầu tư theo hình thức đối tác công</w:t>
      </w:r>
      <w:r w:rsidRPr="003C7F3A">
        <w:rPr>
          <w:rFonts w:ascii="Times New Roman" w:hAnsi="Times New Roman" w:cs="Times New Roman"/>
          <w:color w:val="000000"/>
          <w:sz w:val="26"/>
          <w:szCs w:val="26"/>
          <w:lang w:val="vi-VN"/>
        </w:rPr>
        <w:t xml:space="preserve"> t</w:t>
      </w:r>
      <w:r w:rsidRPr="003C7F3A">
        <w:rPr>
          <w:rFonts w:ascii="Times New Roman" w:hAnsi="Times New Roman" w:cs="Times New Roman"/>
          <w:color w:val="000000"/>
          <w:sz w:val="26"/>
          <w:szCs w:val="26"/>
        </w:rPr>
        <w:t>ư); chính sách đầu tư; pháp luật quản lý và sử dụng vốn nhà nước đầu tư vào hoạt động</w:t>
      </w:r>
      <w:r w:rsidRPr="003C7F3A">
        <w:rPr>
          <w:rFonts w:ascii="Times New Roman" w:hAnsi="Times New Roman" w:cs="Times New Roman"/>
          <w:color w:val="000000"/>
          <w:sz w:val="26"/>
          <w:szCs w:val="26"/>
          <w:lang w:val="vi-VN"/>
        </w:rPr>
        <w:t xml:space="preserve"> </w:t>
      </w:r>
      <w:r w:rsidRPr="003C7F3A">
        <w:rPr>
          <w:rFonts w:ascii="Times New Roman" w:hAnsi="Times New Roman" w:cs="Times New Roman"/>
          <w:color w:val="000000"/>
          <w:sz w:val="26"/>
          <w:szCs w:val="26"/>
        </w:rPr>
        <w:t>sản xuất kinh doanh tại các doanh nghiệp; đầu tư ra nước ngoài...</w:t>
      </w:r>
    </w:p>
    <w:p w14:paraId="4161233C"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9. Pháp luật về thuế và quản lý thuế.</w:t>
      </w:r>
    </w:p>
    <w:p w14:paraId="46917DDA" w14:textId="30A57196"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 xml:space="preserve">10. Pháp luật về </w:t>
      </w:r>
      <w:r w:rsidR="005C26C0">
        <w:rPr>
          <w:rFonts w:ascii="Times New Roman" w:hAnsi="Times New Roman" w:cs="Times New Roman"/>
          <w:color w:val="000000"/>
          <w:sz w:val="26"/>
          <w:szCs w:val="26"/>
        </w:rPr>
        <w:t xml:space="preserve">tài chính, </w:t>
      </w:r>
      <w:r w:rsidRPr="003C7F3A">
        <w:rPr>
          <w:rFonts w:ascii="Times New Roman" w:hAnsi="Times New Roman" w:cs="Times New Roman"/>
          <w:color w:val="000000"/>
          <w:sz w:val="26"/>
          <w:szCs w:val="26"/>
        </w:rPr>
        <w:t>ngân hàng: pháp luật về tổ chức và hoạt động của các tổ chức tín dụng; pháp luật về quản lý các hoạt động ngân hàng (cấp tín dụng, huy động vốn); pháp</w:t>
      </w:r>
      <w:r w:rsidRPr="003C7F3A">
        <w:rPr>
          <w:rFonts w:ascii="Times New Roman" w:hAnsi="Times New Roman" w:cs="Times New Roman"/>
          <w:color w:val="000000"/>
          <w:sz w:val="26"/>
          <w:szCs w:val="26"/>
          <w:lang w:val="vi-VN"/>
        </w:rPr>
        <w:t xml:space="preserve"> </w:t>
      </w:r>
      <w:r w:rsidRPr="003C7F3A">
        <w:rPr>
          <w:rFonts w:ascii="Times New Roman" w:hAnsi="Times New Roman" w:cs="Times New Roman"/>
          <w:color w:val="000000"/>
          <w:sz w:val="26"/>
          <w:szCs w:val="26"/>
        </w:rPr>
        <w:t>luật về mua bán nợ giữa các tổ chức tín dụng, xử lý nợ xấu.</w:t>
      </w:r>
    </w:p>
    <w:p w14:paraId="5695F1DB" w14:textId="77777777"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11. Pháp luật về chứng khoán: tổ chức, kinh doanh chứng khoán; pháp luật về chào bán chứng khoán, pháp luật về hoạt động giao dịch chứng khoán ...</w:t>
      </w:r>
    </w:p>
    <w:p w14:paraId="516C3A58" w14:textId="3B6CEDAC" w:rsidR="00E60E48"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12. Pháp luật về quản lý đất đai - môi trường.</w:t>
      </w:r>
    </w:p>
    <w:p w14:paraId="5CE6B1D4" w14:textId="3A2CA100" w:rsidR="005C26C0" w:rsidRDefault="005C26C0" w:rsidP="001016BE">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13. Pháp luật về Hôn nhân và gia đình.</w:t>
      </w:r>
    </w:p>
    <w:p w14:paraId="5D29417C" w14:textId="0C0AF62A" w:rsidR="00E0618A" w:rsidRPr="003C7F3A" w:rsidRDefault="00E0618A" w:rsidP="001016BE">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13. Luật môi trường</w:t>
      </w:r>
    </w:p>
    <w:p w14:paraId="40072F5D" w14:textId="5A822ABE"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lang w:val="vi-VN"/>
        </w:rPr>
        <w:t>1</w:t>
      </w:r>
      <w:r w:rsidR="00BD74F8">
        <w:rPr>
          <w:rFonts w:ascii="Times New Roman" w:hAnsi="Times New Roman" w:cs="Times New Roman"/>
          <w:color w:val="000000"/>
          <w:sz w:val="26"/>
          <w:szCs w:val="26"/>
        </w:rPr>
        <w:t>4</w:t>
      </w:r>
      <w:r w:rsidRPr="003C7F3A">
        <w:rPr>
          <w:rFonts w:ascii="Times New Roman" w:hAnsi="Times New Roman" w:cs="Times New Roman"/>
          <w:color w:val="000000"/>
          <w:sz w:val="26"/>
          <w:szCs w:val="26"/>
        </w:rPr>
        <w:t>. Luật quốc tế và thương mại quốc tế.</w:t>
      </w:r>
    </w:p>
    <w:p w14:paraId="6EB0E41D" w14:textId="1D4674CB" w:rsidR="00E60E48" w:rsidRPr="003C7F3A"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1</w:t>
      </w:r>
      <w:r w:rsidR="00BD74F8">
        <w:rPr>
          <w:rFonts w:ascii="Times New Roman" w:hAnsi="Times New Roman" w:cs="Times New Roman"/>
          <w:color w:val="000000"/>
          <w:sz w:val="26"/>
          <w:szCs w:val="26"/>
        </w:rPr>
        <w:t>5</w:t>
      </w:r>
      <w:r w:rsidRPr="003C7F3A">
        <w:rPr>
          <w:rFonts w:ascii="Times New Roman" w:hAnsi="Times New Roman" w:cs="Times New Roman"/>
          <w:color w:val="000000"/>
          <w:sz w:val="26"/>
          <w:szCs w:val="26"/>
        </w:rPr>
        <w:t>. Tố tụng tòa án và trọng tài thương mại.</w:t>
      </w:r>
    </w:p>
    <w:p w14:paraId="132C2ADE" w14:textId="1AE53EE9" w:rsidR="00E60E48" w:rsidRDefault="00E60E48" w:rsidP="001016BE">
      <w:pPr>
        <w:autoSpaceDE w:val="0"/>
        <w:autoSpaceDN w:val="0"/>
        <w:adjustRightInd w:val="0"/>
        <w:spacing w:line="360" w:lineRule="auto"/>
        <w:jc w:val="both"/>
        <w:rPr>
          <w:rFonts w:ascii="Times New Roman" w:hAnsi="Times New Roman" w:cs="Times New Roman"/>
          <w:color w:val="000000"/>
          <w:sz w:val="26"/>
          <w:szCs w:val="26"/>
        </w:rPr>
      </w:pPr>
      <w:r w:rsidRPr="003C7F3A">
        <w:rPr>
          <w:rFonts w:ascii="Times New Roman" w:hAnsi="Times New Roman" w:cs="Times New Roman"/>
          <w:color w:val="000000"/>
          <w:sz w:val="26"/>
          <w:szCs w:val="26"/>
        </w:rPr>
        <w:t>1</w:t>
      </w:r>
      <w:r w:rsidR="00BD74F8">
        <w:rPr>
          <w:rFonts w:ascii="Times New Roman" w:hAnsi="Times New Roman" w:cs="Times New Roman"/>
          <w:color w:val="000000"/>
          <w:sz w:val="26"/>
          <w:szCs w:val="26"/>
        </w:rPr>
        <w:t>6</w:t>
      </w:r>
      <w:r w:rsidRPr="003C7F3A">
        <w:rPr>
          <w:rFonts w:ascii="Times New Roman" w:hAnsi="Times New Roman" w:cs="Times New Roman"/>
          <w:color w:val="000000"/>
          <w:sz w:val="26"/>
          <w:szCs w:val="26"/>
        </w:rPr>
        <w:t>. Pháp luật về quản lý nhà nước về kinh tế.</w:t>
      </w:r>
    </w:p>
    <w:p w14:paraId="67AB1E59" w14:textId="41C3BE9B" w:rsidR="00D36586" w:rsidRDefault="00D36586" w:rsidP="001016BE">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1620FDCE" w14:textId="0E00A1B5" w:rsidR="00437672" w:rsidRPr="00437672" w:rsidRDefault="00437672" w:rsidP="00437672">
      <w:pPr>
        <w:autoSpaceDE w:val="0"/>
        <w:autoSpaceDN w:val="0"/>
        <w:adjustRightInd w:val="0"/>
        <w:spacing w:line="360" w:lineRule="auto"/>
        <w:jc w:val="both"/>
        <w:rPr>
          <w:rFonts w:ascii="Times New Roman" w:hAnsi="Times New Roman" w:cs="Times New Roman"/>
          <w:i/>
          <w:iCs/>
          <w:color w:val="000000"/>
          <w:sz w:val="26"/>
          <w:szCs w:val="26"/>
        </w:rPr>
      </w:pPr>
      <w:r w:rsidRPr="00437672">
        <w:rPr>
          <w:rFonts w:ascii="Times New Roman" w:hAnsi="Times New Roman" w:cs="Times New Roman"/>
          <w:i/>
          <w:iCs/>
          <w:color w:val="000000"/>
          <w:sz w:val="26"/>
          <w:szCs w:val="26"/>
        </w:rPr>
        <w:t xml:space="preserve">Lưu ý: sinh viên thực hiện </w:t>
      </w:r>
      <w:r w:rsidRPr="00437672">
        <w:rPr>
          <w:rFonts w:ascii="Times New Roman" w:hAnsi="Times New Roman" w:cs="Times New Roman"/>
          <w:i/>
          <w:iCs/>
          <w:color w:val="000000"/>
          <w:sz w:val="26"/>
          <w:szCs w:val="26"/>
          <w:lang w:val="vi-VN"/>
        </w:rPr>
        <w:t>Quyết định 784/QĐ- ĐHNT ngày 15/7/2019 Về việc ban hành Quy định kiểm soát và xử lý hành vi đạo văn các sản phẩm học thuật.</w:t>
      </w:r>
    </w:p>
    <w:p w14:paraId="0D740579" w14:textId="77777777" w:rsidR="00437672" w:rsidRPr="00437672" w:rsidRDefault="00437672" w:rsidP="00437672">
      <w:pPr>
        <w:autoSpaceDE w:val="0"/>
        <w:autoSpaceDN w:val="0"/>
        <w:adjustRightInd w:val="0"/>
        <w:spacing w:line="360" w:lineRule="auto"/>
        <w:jc w:val="both"/>
        <w:rPr>
          <w:rFonts w:ascii="Times New Roman" w:hAnsi="Times New Roman" w:cs="Times New Roman"/>
          <w:i/>
          <w:iCs/>
          <w:color w:val="000000"/>
          <w:sz w:val="26"/>
          <w:szCs w:val="26"/>
        </w:rPr>
      </w:pPr>
    </w:p>
    <w:sectPr w:rsidR="00437672" w:rsidRPr="00437672" w:rsidSect="00846AD0">
      <w:headerReference w:type="default" r:id="rId7"/>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9281" w14:textId="77777777" w:rsidR="00270D39" w:rsidRDefault="00270D39" w:rsidP="00C96E07">
      <w:r>
        <w:separator/>
      </w:r>
    </w:p>
  </w:endnote>
  <w:endnote w:type="continuationSeparator" w:id="0">
    <w:p w14:paraId="41F27A24" w14:textId="77777777" w:rsidR="00270D39" w:rsidRDefault="00270D39" w:rsidP="00C9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ang"/>
      </w:rPr>
      <w:id w:val="433406457"/>
      <w:docPartObj>
        <w:docPartGallery w:val="Page Numbers (Bottom of Page)"/>
        <w:docPartUnique/>
      </w:docPartObj>
    </w:sdtPr>
    <w:sdtContent>
      <w:p w14:paraId="309E2B82" w14:textId="4555F025" w:rsidR="00AE2A6A" w:rsidRDefault="00AE2A6A" w:rsidP="000B3E12">
        <w:pPr>
          <w:pStyle w:val="Chn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end"/>
        </w:r>
      </w:p>
    </w:sdtContent>
  </w:sdt>
  <w:p w14:paraId="72611FA9" w14:textId="77777777" w:rsidR="00AE2A6A" w:rsidRDefault="00AE2A6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ang"/>
      </w:rPr>
      <w:id w:val="-1537725998"/>
      <w:docPartObj>
        <w:docPartGallery w:val="Page Numbers (Bottom of Page)"/>
        <w:docPartUnique/>
      </w:docPartObj>
    </w:sdtPr>
    <w:sdtContent>
      <w:p w14:paraId="29A8397A" w14:textId="4FBE88E8" w:rsidR="00AE2A6A" w:rsidRDefault="00AE2A6A" w:rsidP="000B3E12">
        <w:pPr>
          <w:pStyle w:val="Chn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separate"/>
        </w:r>
        <w:r>
          <w:rPr>
            <w:rStyle w:val="Strang"/>
            <w:noProof/>
          </w:rPr>
          <w:t>1</w:t>
        </w:r>
        <w:r>
          <w:rPr>
            <w:rStyle w:val="Strang"/>
          </w:rPr>
          <w:fldChar w:fldCharType="end"/>
        </w:r>
      </w:p>
    </w:sdtContent>
  </w:sdt>
  <w:p w14:paraId="47618D20" w14:textId="77777777" w:rsidR="00AE2A6A" w:rsidRDefault="00AE2A6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CDB4" w14:textId="77777777" w:rsidR="00270D39" w:rsidRDefault="00270D39" w:rsidP="00C96E07">
      <w:r>
        <w:separator/>
      </w:r>
    </w:p>
  </w:footnote>
  <w:footnote w:type="continuationSeparator" w:id="0">
    <w:p w14:paraId="5E47DC8D" w14:textId="77777777" w:rsidR="00270D39" w:rsidRDefault="00270D39" w:rsidP="00C9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00AE" w14:textId="322BD437" w:rsidR="00C96E07" w:rsidRPr="00472D31" w:rsidRDefault="00C96E07" w:rsidP="00C96E07">
    <w:pPr>
      <w:pStyle w:val="utrang"/>
      <w:spacing w:line="276" w:lineRule="auto"/>
      <w:rPr>
        <w:rFonts w:ascii="Times New Roman" w:hAnsi="Times New Roman" w:cs="Times New Roman"/>
        <w:lang w:val="vi-VN"/>
      </w:rPr>
    </w:pPr>
    <w:r w:rsidRPr="00472D31">
      <w:rPr>
        <w:rFonts w:ascii="Times New Roman" w:hAnsi="Times New Roman" w:cs="Times New Roman"/>
      </w:rPr>
      <w:t>Kho</w:t>
    </w:r>
    <w:r w:rsidRPr="00472D31">
      <w:rPr>
        <w:rFonts w:ascii="Times New Roman" w:hAnsi="Times New Roman" w:cs="Times New Roman"/>
        <w:lang w:val="vi-VN"/>
      </w:rPr>
      <w:t>a Khoa học Xã hội và Nhân văn</w:t>
    </w:r>
    <w:r>
      <w:rPr>
        <w:rFonts w:ascii="Times New Roman" w:hAnsi="Times New Roman" w:cs="Times New Roman"/>
        <w:lang w:val="vi-VN"/>
      </w:rPr>
      <w:tab/>
    </w:r>
    <w:r>
      <w:rPr>
        <w:rFonts w:ascii="Times New Roman" w:hAnsi="Times New Roman" w:cs="Times New Roman"/>
        <w:lang w:val="vi-VN"/>
      </w:rPr>
      <w:tab/>
      <w:t>Hướng dẫn Khoá luận tốt nghiệp (</w:t>
    </w:r>
    <w:r w:rsidR="00AE2A6A">
      <w:rPr>
        <w:rFonts w:ascii="Times New Roman" w:hAnsi="Times New Roman" w:cs="Times New Roman"/>
        <w:lang w:val="vi-VN"/>
      </w:rPr>
      <w:t>10</w:t>
    </w:r>
    <w:r>
      <w:rPr>
        <w:rFonts w:ascii="Times New Roman" w:hAnsi="Times New Roman" w:cs="Times New Roman"/>
        <w:lang w:val="vi-VN"/>
      </w:rPr>
      <w:t>TC)</w:t>
    </w:r>
  </w:p>
  <w:p w14:paraId="12D639FC" w14:textId="7762AB1D" w:rsidR="00C96E07" w:rsidRDefault="00C96E07" w:rsidP="00C96E07">
    <w:pPr>
      <w:pStyle w:val="utrang"/>
      <w:spacing w:line="276" w:lineRule="auto"/>
      <w:rPr>
        <w:rFonts w:ascii="Times New Roman" w:hAnsi="Times New Roman" w:cs="Times New Roman"/>
        <w:lang w:val="vi-VN"/>
      </w:rPr>
    </w:pPr>
    <w:r>
      <w:rPr>
        <w:rFonts w:ascii="Times New Roman" w:hAnsi="Times New Roman" w:cs="Times New Roman"/>
        <w:lang w:val="vi-VN"/>
      </w:rPr>
      <w:t xml:space="preserve">                 </w:t>
    </w:r>
    <w:r w:rsidRPr="00472D31">
      <w:rPr>
        <w:rFonts w:ascii="Times New Roman" w:hAnsi="Times New Roman" w:cs="Times New Roman"/>
        <w:lang w:val="vi-VN"/>
      </w:rPr>
      <w:t>Bộ môn Luật</w:t>
    </w:r>
  </w:p>
  <w:p w14:paraId="1F4B738B" w14:textId="77777777" w:rsidR="00C96E07" w:rsidRPr="00C96E07" w:rsidRDefault="00C96E07" w:rsidP="00C96E07">
    <w:pPr>
      <w:pStyle w:val="utrang"/>
      <w:spacing w:line="276" w:lineRule="auto"/>
      <w:rPr>
        <w:rFonts w:ascii="Times New Roman" w:hAnsi="Times New Roman" w:cs="Times New Roman"/>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hybridMultilevel"/>
    <w:tmpl w:val="3006C83E"/>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419AC24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9B3C0B"/>
    <w:multiLevelType w:val="multilevel"/>
    <w:tmpl w:val="7E26147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5D69F6"/>
    <w:multiLevelType w:val="hybridMultilevel"/>
    <w:tmpl w:val="B59A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4010"/>
    <w:multiLevelType w:val="hybridMultilevel"/>
    <w:tmpl w:val="291460FE"/>
    <w:lvl w:ilvl="0" w:tplc="7CAEAF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B31385"/>
    <w:multiLevelType w:val="hybridMultilevel"/>
    <w:tmpl w:val="3B5A76C4"/>
    <w:lvl w:ilvl="0" w:tplc="8F3C764A">
      <w:start w:val="1"/>
      <w:numFmt w:val="bullet"/>
      <w:lvlText w:val="-"/>
      <w:lvlJc w:val="left"/>
      <w:pPr>
        <w:ind w:left="786" w:hanging="360"/>
      </w:pPr>
      <w:rPr>
        <w:rFonts w:ascii="Calibri" w:eastAsia="Times New Roman" w:hAnsi="Calibri" w:hint="default"/>
        <w:w w:val="1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65EF9"/>
    <w:multiLevelType w:val="multilevel"/>
    <w:tmpl w:val="5F327A46"/>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9" w15:restartNumberingAfterBreak="0">
    <w:nsid w:val="508F3165"/>
    <w:multiLevelType w:val="hybridMultilevel"/>
    <w:tmpl w:val="504E2C0E"/>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C2D5A"/>
    <w:multiLevelType w:val="hybridMultilevel"/>
    <w:tmpl w:val="2DF46CCA"/>
    <w:lvl w:ilvl="0" w:tplc="8F3C764A">
      <w:start w:val="1"/>
      <w:numFmt w:val="bullet"/>
      <w:lvlText w:val="-"/>
      <w:lvlJc w:val="left"/>
      <w:pPr>
        <w:ind w:left="720" w:hanging="360"/>
      </w:pPr>
      <w:rPr>
        <w:rFonts w:ascii="Calibri" w:eastAsia="Times New Roman" w:hAnsi="Calibri" w:hint="default"/>
        <w:w w:val="1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A7B15"/>
    <w:multiLevelType w:val="hybridMultilevel"/>
    <w:tmpl w:val="3E3AA870"/>
    <w:lvl w:ilvl="0" w:tplc="84E857E2">
      <w:start w:val="1"/>
      <w:numFmt w:val="decimal"/>
      <w:lvlText w:val="%1."/>
      <w:lvlJc w:val="left"/>
      <w:pPr>
        <w:tabs>
          <w:tab w:val="num" w:pos="720"/>
        </w:tabs>
        <w:ind w:left="720" w:hanging="360"/>
      </w:pPr>
    </w:lvl>
    <w:lvl w:ilvl="1" w:tplc="054A4AE6" w:tentative="1">
      <w:start w:val="1"/>
      <w:numFmt w:val="decimal"/>
      <w:lvlText w:val="%2."/>
      <w:lvlJc w:val="left"/>
      <w:pPr>
        <w:tabs>
          <w:tab w:val="num" w:pos="1440"/>
        </w:tabs>
        <w:ind w:left="1440" w:hanging="360"/>
      </w:pPr>
    </w:lvl>
    <w:lvl w:ilvl="2" w:tplc="EE6653DC" w:tentative="1">
      <w:start w:val="1"/>
      <w:numFmt w:val="decimal"/>
      <w:lvlText w:val="%3."/>
      <w:lvlJc w:val="left"/>
      <w:pPr>
        <w:tabs>
          <w:tab w:val="num" w:pos="2160"/>
        </w:tabs>
        <w:ind w:left="2160" w:hanging="360"/>
      </w:pPr>
    </w:lvl>
    <w:lvl w:ilvl="3" w:tplc="7F600A38" w:tentative="1">
      <w:start w:val="1"/>
      <w:numFmt w:val="decimal"/>
      <w:lvlText w:val="%4."/>
      <w:lvlJc w:val="left"/>
      <w:pPr>
        <w:tabs>
          <w:tab w:val="num" w:pos="2880"/>
        </w:tabs>
        <w:ind w:left="2880" w:hanging="360"/>
      </w:pPr>
    </w:lvl>
    <w:lvl w:ilvl="4" w:tplc="4E406F9E" w:tentative="1">
      <w:start w:val="1"/>
      <w:numFmt w:val="decimal"/>
      <w:lvlText w:val="%5."/>
      <w:lvlJc w:val="left"/>
      <w:pPr>
        <w:tabs>
          <w:tab w:val="num" w:pos="3600"/>
        </w:tabs>
        <w:ind w:left="3600" w:hanging="360"/>
      </w:pPr>
    </w:lvl>
    <w:lvl w:ilvl="5" w:tplc="8B2EE020" w:tentative="1">
      <w:start w:val="1"/>
      <w:numFmt w:val="decimal"/>
      <w:lvlText w:val="%6."/>
      <w:lvlJc w:val="left"/>
      <w:pPr>
        <w:tabs>
          <w:tab w:val="num" w:pos="4320"/>
        </w:tabs>
        <w:ind w:left="4320" w:hanging="360"/>
      </w:pPr>
    </w:lvl>
    <w:lvl w:ilvl="6" w:tplc="D2547646" w:tentative="1">
      <w:start w:val="1"/>
      <w:numFmt w:val="decimal"/>
      <w:lvlText w:val="%7."/>
      <w:lvlJc w:val="left"/>
      <w:pPr>
        <w:tabs>
          <w:tab w:val="num" w:pos="5040"/>
        </w:tabs>
        <w:ind w:left="5040" w:hanging="360"/>
      </w:pPr>
    </w:lvl>
    <w:lvl w:ilvl="7" w:tplc="D9B2368E" w:tentative="1">
      <w:start w:val="1"/>
      <w:numFmt w:val="decimal"/>
      <w:lvlText w:val="%8."/>
      <w:lvlJc w:val="left"/>
      <w:pPr>
        <w:tabs>
          <w:tab w:val="num" w:pos="5760"/>
        </w:tabs>
        <w:ind w:left="5760" w:hanging="360"/>
      </w:pPr>
    </w:lvl>
    <w:lvl w:ilvl="8" w:tplc="715EA68E" w:tentative="1">
      <w:start w:val="1"/>
      <w:numFmt w:val="decimal"/>
      <w:lvlText w:val="%9."/>
      <w:lvlJc w:val="left"/>
      <w:pPr>
        <w:tabs>
          <w:tab w:val="num" w:pos="6480"/>
        </w:tabs>
        <w:ind w:left="6480" w:hanging="360"/>
      </w:pPr>
    </w:lvl>
  </w:abstractNum>
  <w:abstractNum w:abstractNumId="13" w15:restartNumberingAfterBreak="0">
    <w:nsid w:val="729F7CC6"/>
    <w:multiLevelType w:val="hybridMultilevel"/>
    <w:tmpl w:val="09428E5E"/>
    <w:lvl w:ilvl="0" w:tplc="4D90E9B2">
      <w:start w:val="1"/>
      <w:numFmt w:val="decimal"/>
      <w:lvlText w:val="%1."/>
      <w:lvlJc w:val="left"/>
      <w:pPr>
        <w:tabs>
          <w:tab w:val="num" w:pos="720"/>
        </w:tabs>
        <w:ind w:left="720" w:hanging="360"/>
      </w:pPr>
    </w:lvl>
    <w:lvl w:ilvl="1" w:tplc="16120FA6" w:tentative="1">
      <w:start w:val="1"/>
      <w:numFmt w:val="decimal"/>
      <w:lvlText w:val="%2."/>
      <w:lvlJc w:val="left"/>
      <w:pPr>
        <w:tabs>
          <w:tab w:val="num" w:pos="1440"/>
        </w:tabs>
        <w:ind w:left="1440" w:hanging="360"/>
      </w:pPr>
    </w:lvl>
    <w:lvl w:ilvl="2" w:tplc="C7A2383A" w:tentative="1">
      <w:start w:val="1"/>
      <w:numFmt w:val="decimal"/>
      <w:lvlText w:val="%3."/>
      <w:lvlJc w:val="left"/>
      <w:pPr>
        <w:tabs>
          <w:tab w:val="num" w:pos="2160"/>
        </w:tabs>
        <w:ind w:left="2160" w:hanging="360"/>
      </w:pPr>
    </w:lvl>
    <w:lvl w:ilvl="3" w:tplc="981E401A" w:tentative="1">
      <w:start w:val="1"/>
      <w:numFmt w:val="decimal"/>
      <w:lvlText w:val="%4."/>
      <w:lvlJc w:val="left"/>
      <w:pPr>
        <w:tabs>
          <w:tab w:val="num" w:pos="2880"/>
        </w:tabs>
        <w:ind w:left="2880" w:hanging="360"/>
      </w:pPr>
    </w:lvl>
    <w:lvl w:ilvl="4" w:tplc="8E50F404" w:tentative="1">
      <w:start w:val="1"/>
      <w:numFmt w:val="decimal"/>
      <w:lvlText w:val="%5."/>
      <w:lvlJc w:val="left"/>
      <w:pPr>
        <w:tabs>
          <w:tab w:val="num" w:pos="3600"/>
        </w:tabs>
        <w:ind w:left="3600" w:hanging="360"/>
      </w:pPr>
    </w:lvl>
    <w:lvl w:ilvl="5" w:tplc="D3ECB664" w:tentative="1">
      <w:start w:val="1"/>
      <w:numFmt w:val="decimal"/>
      <w:lvlText w:val="%6."/>
      <w:lvlJc w:val="left"/>
      <w:pPr>
        <w:tabs>
          <w:tab w:val="num" w:pos="4320"/>
        </w:tabs>
        <w:ind w:left="4320" w:hanging="360"/>
      </w:pPr>
    </w:lvl>
    <w:lvl w:ilvl="6" w:tplc="C7CEC48A" w:tentative="1">
      <w:start w:val="1"/>
      <w:numFmt w:val="decimal"/>
      <w:lvlText w:val="%7."/>
      <w:lvlJc w:val="left"/>
      <w:pPr>
        <w:tabs>
          <w:tab w:val="num" w:pos="5040"/>
        </w:tabs>
        <w:ind w:left="5040" w:hanging="360"/>
      </w:pPr>
    </w:lvl>
    <w:lvl w:ilvl="7" w:tplc="9FBC5906" w:tentative="1">
      <w:start w:val="1"/>
      <w:numFmt w:val="decimal"/>
      <w:lvlText w:val="%8."/>
      <w:lvlJc w:val="left"/>
      <w:pPr>
        <w:tabs>
          <w:tab w:val="num" w:pos="5760"/>
        </w:tabs>
        <w:ind w:left="5760" w:hanging="360"/>
      </w:pPr>
    </w:lvl>
    <w:lvl w:ilvl="8" w:tplc="CA8C1780" w:tentative="1">
      <w:start w:val="1"/>
      <w:numFmt w:val="decimal"/>
      <w:lvlText w:val="%9."/>
      <w:lvlJc w:val="left"/>
      <w:pPr>
        <w:tabs>
          <w:tab w:val="num" w:pos="6480"/>
        </w:tabs>
        <w:ind w:left="6480" w:hanging="360"/>
      </w:pPr>
    </w:lvl>
  </w:abstractNum>
  <w:num w:numId="1" w16cid:durableId="1398085677">
    <w:abstractNumId w:val="5"/>
  </w:num>
  <w:num w:numId="2" w16cid:durableId="1833064987">
    <w:abstractNumId w:val="7"/>
  </w:num>
  <w:num w:numId="3" w16cid:durableId="791175225">
    <w:abstractNumId w:val="3"/>
  </w:num>
  <w:num w:numId="4" w16cid:durableId="49959293">
    <w:abstractNumId w:val="10"/>
  </w:num>
  <w:num w:numId="5" w16cid:durableId="464549706">
    <w:abstractNumId w:val="0"/>
  </w:num>
  <w:num w:numId="6" w16cid:durableId="99961046">
    <w:abstractNumId w:val="1"/>
  </w:num>
  <w:num w:numId="7" w16cid:durableId="2091654167">
    <w:abstractNumId w:val="2"/>
  </w:num>
  <w:num w:numId="8" w16cid:durableId="1995639088">
    <w:abstractNumId w:val="6"/>
  </w:num>
  <w:num w:numId="9" w16cid:durableId="2131703320">
    <w:abstractNumId w:val="11"/>
  </w:num>
  <w:num w:numId="10" w16cid:durableId="1532768432">
    <w:abstractNumId w:val="8"/>
  </w:num>
  <w:num w:numId="11" w16cid:durableId="1451052736">
    <w:abstractNumId w:val="4"/>
  </w:num>
  <w:num w:numId="12" w16cid:durableId="125509349">
    <w:abstractNumId w:val="9"/>
  </w:num>
  <w:num w:numId="13" w16cid:durableId="1811436077">
    <w:abstractNumId w:val="12"/>
  </w:num>
  <w:num w:numId="14" w16cid:durableId="1192114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F"/>
    <w:rsid w:val="00085D59"/>
    <w:rsid w:val="001016BE"/>
    <w:rsid w:val="00116717"/>
    <w:rsid w:val="001F079C"/>
    <w:rsid w:val="001F62C9"/>
    <w:rsid w:val="00270D39"/>
    <w:rsid w:val="003028D4"/>
    <w:rsid w:val="00351343"/>
    <w:rsid w:val="00376439"/>
    <w:rsid w:val="003B61B4"/>
    <w:rsid w:val="003C777A"/>
    <w:rsid w:val="003C7F3A"/>
    <w:rsid w:val="003D21D4"/>
    <w:rsid w:val="003F65A8"/>
    <w:rsid w:val="00437672"/>
    <w:rsid w:val="0047434E"/>
    <w:rsid w:val="004A222B"/>
    <w:rsid w:val="005B6352"/>
    <w:rsid w:val="005B75B1"/>
    <w:rsid w:val="005C26C0"/>
    <w:rsid w:val="0060657C"/>
    <w:rsid w:val="00641E8B"/>
    <w:rsid w:val="0064773F"/>
    <w:rsid w:val="006B37D9"/>
    <w:rsid w:val="006C5C96"/>
    <w:rsid w:val="00746DE1"/>
    <w:rsid w:val="00771203"/>
    <w:rsid w:val="007E7F59"/>
    <w:rsid w:val="00846AD0"/>
    <w:rsid w:val="008B17F4"/>
    <w:rsid w:val="00951899"/>
    <w:rsid w:val="00A156F3"/>
    <w:rsid w:val="00AC7637"/>
    <w:rsid w:val="00AE2A6A"/>
    <w:rsid w:val="00AF4DEB"/>
    <w:rsid w:val="00BC55F8"/>
    <w:rsid w:val="00BC74BA"/>
    <w:rsid w:val="00BD74F8"/>
    <w:rsid w:val="00C10B9B"/>
    <w:rsid w:val="00C40BE4"/>
    <w:rsid w:val="00C8500F"/>
    <w:rsid w:val="00C96E07"/>
    <w:rsid w:val="00CB5AA0"/>
    <w:rsid w:val="00CC6342"/>
    <w:rsid w:val="00D36586"/>
    <w:rsid w:val="00D4230C"/>
    <w:rsid w:val="00D604DC"/>
    <w:rsid w:val="00E05B8D"/>
    <w:rsid w:val="00E0618A"/>
    <w:rsid w:val="00E1712A"/>
    <w:rsid w:val="00E60E48"/>
    <w:rsid w:val="00F02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44DF"/>
  <w15:chartTrackingRefBased/>
  <w15:docId w15:val="{8B96FC23-D6E4-4DC7-B00B-ABAA585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60E48"/>
    <w:pPr>
      <w:spacing w:line="240" w:lineRule="auto"/>
    </w:pPr>
    <w:rPr>
      <w:rFonts w:asciiTheme="minorHAnsi" w:hAnsiTheme="minorHAnsi"/>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60E48"/>
    <w:pPr>
      <w:ind w:left="720"/>
      <w:contextualSpacing/>
    </w:pPr>
  </w:style>
  <w:style w:type="paragraph" w:customStyle="1" w:styleId="Default">
    <w:name w:val="Default"/>
    <w:rsid w:val="00E60E48"/>
    <w:pPr>
      <w:autoSpaceDE w:val="0"/>
      <w:autoSpaceDN w:val="0"/>
      <w:adjustRightInd w:val="0"/>
      <w:spacing w:line="240" w:lineRule="auto"/>
    </w:pPr>
    <w:rPr>
      <w:rFonts w:cs="Times New Roman"/>
      <w:color w:val="000000"/>
      <w:sz w:val="24"/>
      <w:szCs w:val="24"/>
    </w:rPr>
  </w:style>
  <w:style w:type="character" w:customStyle="1" w:styleId="fontstyle01">
    <w:name w:val="fontstyle01"/>
    <w:rsid w:val="00E05B8D"/>
    <w:rPr>
      <w:rFonts w:ascii="Times New Roman" w:hAnsi="Times New Roman" w:cs="Times New Roman" w:hint="default"/>
      <w:b w:val="0"/>
      <w:bCs w:val="0"/>
      <w:i w:val="0"/>
      <w:iCs w:val="0"/>
      <w:color w:val="000000"/>
      <w:sz w:val="26"/>
      <w:szCs w:val="26"/>
    </w:rPr>
  </w:style>
  <w:style w:type="paragraph" w:styleId="Duytlai">
    <w:name w:val="Revision"/>
    <w:hidden/>
    <w:uiPriority w:val="99"/>
    <w:semiHidden/>
    <w:rsid w:val="005B75B1"/>
    <w:pPr>
      <w:spacing w:line="240" w:lineRule="auto"/>
    </w:pPr>
    <w:rPr>
      <w:rFonts w:asciiTheme="minorHAnsi" w:hAnsiTheme="minorHAnsi"/>
      <w:sz w:val="24"/>
      <w:szCs w:val="24"/>
    </w:rPr>
  </w:style>
  <w:style w:type="paragraph" w:styleId="utrang">
    <w:name w:val="header"/>
    <w:basedOn w:val="Binhthng"/>
    <w:link w:val="utrangChar"/>
    <w:uiPriority w:val="99"/>
    <w:unhideWhenUsed/>
    <w:rsid w:val="00C96E07"/>
    <w:pPr>
      <w:tabs>
        <w:tab w:val="center" w:pos="4680"/>
        <w:tab w:val="right" w:pos="9360"/>
      </w:tabs>
    </w:pPr>
  </w:style>
  <w:style w:type="character" w:customStyle="1" w:styleId="utrangChar">
    <w:name w:val="Đầu trang Char"/>
    <w:basedOn w:val="Phngmcinhcuaoanvn"/>
    <w:link w:val="utrang"/>
    <w:uiPriority w:val="99"/>
    <w:rsid w:val="00C96E07"/>
    <w:rPr>
      <w:rFonts w:asciiTheme="minorHAnsi" w:hAnsiTheme="minorHAnsi"/>
      <w:sz w:val="24"/>
      <w:szCs w:val="24"/>
    </w:rPr>
  </w:style>
  <w:style w:type="paragraph" w:styleId="Chntrang">
    <w:name w:val="footer"/>
    <w:basedOn w:val="Binhthng"/>
    <w:link w:val="ChntrangChar"/>
    <w:uiPriority w:val="99"/>
    <w:unhideWhenUsed/>
    <w:rsid w:val="00C96E07"/>
    <w:pPr>
      <w:tabs>
        <w:tab w:val="center" w:pos="4680"/>
        <w:tab w:val="right" w:pos="9360"/>
      </w:tabs>
    </w:pPr>
  </w:style>
  <w:style w:type="character" w:customStyle="1" w:styleId="ChntrangChar">
    <w:name w:val="Chân trang Char"/>
    <w:basedOn w:val="Phngmcinhcuaoanvn"/>
    <w:link w:val="Chntrang"/>
    <w:uiPriority w:val="99"/>
    <w:rsid w:val="00C96E07"/>
    <w:rPr>
      <w:rFonts w:asciiTheme="minorHAnsi" w:hAnsiTheme="minorHAnsi"/>
      <w:sz w:val="24"/>
      <w:szCs w:val="24"/>
    </w:rPr>
  </w:style>
  <w:style w:type="character" w:styleId="Strang">
    <w:name w:val="page number"/>
    <w:basedOn w:val="Phngmcinhcuaoanvn"/>
    <w:uiPriority w:val="99"/>
    <w:semiHidden/>
    <w:unhideWhenUsed/>
    <w:rsid w:val="00AE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3647">
      <w:bodyDiv w:val="1"/>
      <w:marLeft w:val="0"/>
      <w:marRight w:val="0"/>
      <w:marTop w:val="0"/>
      <w:marBottom w:val="0"/>
      <w:divBdr>
        <w:top w:val="none" w:sz="0" w:space="0" w:color="auto"/>
        <w:left w:val="none" w:sz="0" w:space="0" w:color="auto"/>
        <w:bottom w:val="none" w:sz="0" w:space="0" w:color="auto"/>
        <w:right w:val="none" w:sz="0" w:space="0" w:color="auto"/>
      </w:divBdr>
    </w:div>
    <w:div w:id="1516765341">
      <w:bodyDiv w:val="1"/>
      <w:marLeft w:val="0"/>
      <w:marRight w:val="0"/>
      <w:marTop w:val="0"/>
      <w:marBottom w:val="0"/>
      <w:divBdr>
        <w:top w:val="none" w:sz="0" w:space="0" w:color="auto"/>
        <w:left w:val="none" w:sz="0" w:space="0" w:color="auto"/>
        <w:bottom w:val="none" w:sz="0" w:space="0" w:color="auto"/>
        <w:right w:val="none" w:sz="0" w:space="0" w:color="auto"/>
      </w:divBdr>
      <w:divsChild>
        <w:div w:id="1782872415">
          <w:marLeft w:val="806"/>
          <w:marRight w:val="0"/>
          <w:marTop w:val="180"/>
          <w:marBottom w:val="0"/>
          <w:divBdr>
            <w:top w:val="none" w:sz="0" w:space="0" w:color="auto"/>
            <w:left w:val="none" w:sz="0" w:space="0" w:color="auto"/>
            <w:bottom w:val="none" w:sz="0" w:space="0" w:color="auto"/>
            <w:right w:val="none" w:sz="0" w:space="0" w:color="auto"/>
          </w:divBdr>
        </w:div>
      </w:divsChild>
    </w:div>
    <w:div w:id="1712538100">
      <w:bodyDiv w:val="1"/>
      <w:marLeft w:val="0"/>
      <w:marRight w:val="0"/>
      <w:marTop w:val="0"/>
      <w:marBottom w:val="0"/>
      <w:divBdr>
        <w:top w:val="none" w:sz="0" w:space="0" w:color="auto"/>
        <w:left w:val="none" w:sz="0" w:space="0" w:color="auto"/>
        <w:bottom w:val="none" w:sz="0" w:space="0" w:color="auto"/>
        <w:right w:val="none" w:sz="0" w:space="0" w:color="auto"/>
      </w:divBdr>
      <w:divsChild>
        <w:div w:id="1956011167">
          <w:marLeft w:val="806"/>
          <w:marRight w:val="0"/>
          <w:marTop w:val="180"/>
          <w:marBottom w:val="0"/>
          <w:divBdr>
            <w:top w:val="none" w:sz="0" w:space="0" w:color="auto"/>
            <w:left w:val="none" w:sz="0" w:space="0" w:color="auto"/>
            <w:bottom w:val="none" w:sz="0" w:space="0" w:color="auto"/>
            <w:right w:val="none" w:sz="0" w:space="0" w:color="auto"/>
          </w:divBdr>
        </w:div>
      </w:divsChild>
    </w:div>
    <w:div w:id="198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847</Words>
  <Characters>4829</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Nguyen</dc:creator>
  <cp:keywords/>
  <dc:description/>
  <cp:lastModifiedBy>Lan Nguyen</cp:lastModifiedBy>
  <cp:revision>19</cp:revision>
  <dcterms:created xsi:type="dcterms:W3CDTF">2023-02-09T17:03:00Z</dcterms:created>
  <dcterms:modified xsi:type="dcterms:W3CDTF">2023-02-13T04:12:00Z</dcterms:modified>
</cp:coreProperties>
</file>