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CC11C" w14:textId="77777777" w:rsidR="0079325B" w:rsidRPr="004646F9" w:rsidRDefault="008A681A" w:rsidP="0079325B">
      <w:pPr>
        <w:spacing w:before="60" w:line="240" w:lineRule="auto"/>
        <w:jc w:val="center"/>
        <w:rPr>
          <w:b/>
          <w:color w:val="000000"/>
          <w:sz w:val="24"/>
          <w:szCs w:val="24"/>
        </w:rPr>
      </w:pPr>
      <w:r w:rsidRPr="004646F9">
        <w:rPr>
          <w:b/>
          <w:bCs/>
          <w:noProof/>
          <w:sz w:val="24"/>
          <w:szCs w:val="24"/>
        </w:rPr>
        <w:drawing>
          <wp:anchor distT="0" distB="0" distL="114300" distR="114300" simplePos="0" relativeHeight="251675648" behindDoc="0" locked="0" layoutInCell="1" allowOverlap="1" wp14:anchorId="6F5D5473" wp14:editId="6A7DA84D">
            <wp:simplePos x="0" y="0"/>
            <wp:positionH relativeFrom="margin">
              <wp:posOffset>0</wp:posOffset>
            </wp:positionH>
            <wp:positionV relativeFrom="margin">
              <wp:posOffset>-40640</wp:posOffset>
            </wp:positionV>
            <wp:extent cx="1007745" cy="981075"/>
            <wp:effectExtent l="0" t="0" r="1905" b="9525"/>
            <wp:wrapNone/>
            <wp:docPr id="38" name="Picture 38"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9325B" w:rsidRPr="004646F9">
        <w:rPr>
          <w:b/>
          <w:color w:val="000000"/>
          <w:sz w:val="24"/>
          <w:szCs w:val="24"/>
        </w:rPr>
        <w:t>TRƯỜNG ĐẠI HỌC NHA TRANG</w:t>
      </w:r>
    </w:p>
    <w:p w14:paraId="00E90726" w14:textId="27B88F20" w:rsidR="0079325B" w:rsidRPr="004646F9" w:rsidRDefault="0079325B" w:rsidP="007F1B52">
      <w:pPr>
        <w:spacing w:before="60" w:line="240" w:lineRule="auto"/>
        <w:jc w:val="center"/>
        <w:rPr>
          <w:b/>
          <w:color w:val="000000"/>
          <w:sz w:val="24"/>
          <w:szCs w:val="24"/>
        </w:rPr>
      </w:pPr>
      <w:r w:rsidRPr="004646F9">
        <w:rPr>
          <w:b/>
          <w:color w:val="000000"/>
          <w:sz w:val="24"/>
          <w:szCs w:val="24"/>
        </w:rPr>
        <w:t xml:space="preserve">Khoa/Viện: </w:t>
      </w:r>
      <w:r w:rsidR="00FD3E0A" w:rsidRPr="004646F9">
        <w:rPr>
          <w:b/>
          <w:color w:val="000000"/>
          <w:sz w:val="24"/>
          <w:szCs w:val="24"/>
        </w:rPr>
        <w:t>KHOA HỌC XÃ HỘI VÀ NHÂN VĂN</w:t>
      </w:r>
    </w:p>
    <w:p w14:paraId="06C3E439" w14:textId="3543BE61" w:rsidR="0079325B" w:rsidRPr="004646F9" w:rsidRDefault="0079325B" w:rsidP="007F1B52">
      <w:pPr>
        <w:spacing w:before="60" w:line="240" w:lineRule="auto"/>
        <w:jc w:val="center"/>
        <w:rPr>
          <w:color w:val="000000"/>
          <w:sz w:val="24"/>
          <w:szCs w:val="24"/>
        </w:rPr>
      </w:pPr>
      <w:r w:rsidRPr="004646F9">
        <w:rPr>
          <w:b/>
          <w:color w:val="000000"/>
          <w:sz w:val="24"/>
          <w:szCs w:val="24"/>
        </w:rPr>
        <w:t xml:space="preserve">Bộ môn: </w:t>
      </w:r>
      <w:r w:rsidR="00FD3E0A" w:rsidRPr="004646F9">
        <w:rPr>
          <w:b/>
          <w:color w:val="000000"/>
          <w:sz w:val="24"/>
          <w:szCs w:val="24"/>
        </w:rPr>
        <w:t>LUẬT</w:t>
      </w:r>
    </w:p>
    <w:p w14:paraId="241700A7" w14:textId="77777777" w:rsidR="0079325B" w:rsidRPr="004646F9" w:rsidRDefault="0079325B" w:rsidP="0079325B">
      <w:pPr>
        <w:spacing w:before="240" w:line="240" w:lineRule="auto"/>
        <w:jc w:val="center"/>
        <w:rPr>
          <w:b/>
          <w:color w:val="000000"/>
          <w:sz w:val="24"/>
          <w:szCs w:val="24"/>
        </w:rPr>
      </w:pPr>
      <w:r w:rsidRPr="004646F9">
        <w:rPr>
          <w:b/>
          <w:color w:val="000000"/>
          <w:sz w:val="24"/>
          <w:szCs w:val="24"/>
        </w:rPr>
        <w:t>ĐỀ CƯƠNG HỌC PHẦN</w:t>
      </w:r>
    </w:p>
    <w:p w14:paraId="2180D083" w14:textId="77777777" w:rsidR="0079325B" w:rsidRPr="004646F9" w:rsidRDefault="0079325B" w:rsidP="00A0015D">
      <w:pPr>
        <w:spacing w:before="240" w:line="240" w:lineRule="auto"/>
        <w:jc w:val="both"/>
        <w:rPr>
          <w:b/>
          <w:color w:val="000000"/>
          <w:sz w:val="24"/>
          <w:szCs w:val="24"/>
        </w:rPr>
      </w:pPr>
      <w:r w:rsidRPr="004646F9">
        <w:rPr>
          <w:b/>
          <w:color w:val="000000"/>
          <w:sz w:val="24"/>
          <w:szCs w:val="24"/>
        </w:rPr>
        <w:t>1. Thông tin về học phần:</w:t>
      </w:r>
    </w:p>
    <w:p w14:paraId="1BBC2A15" w14:textId="77777777" w:rsidR="00FD3E0A" w:rsidRPr="004646F9" w:rsidRDefault="00FD3E0A" w:rsidP="00FD3E0A">
      <w:pPr>
        <w:spacing w:before="120"/>
        <w:rPr>
          <w:sz w:val="24"/>
          <w:szCs w:val="24"/>
        </w:rPr>
      </w:pPr>
      <w:r w:rsidRPr="004646F9">
        <w:rPr>
          <w:sz w:val="24"/>
          <w:szCs w:val="24"/>
        </w:rPr>
        <w:t>Tên học phần:</w:t>
      </w:r>
      <w:r w:rsidRPr="004646F9">
        <w:rPr>
          <w:sz w:val="24"/>
          <w:szCs w:val="24"/>
        </w:rPr>
        <w:tab/>
      </w:r>
      <w:r w:rsidRPr="004646F9">
        <w:rPr>
          <w:sz w:val="24"/>
          <w:szCs w:val="24"/>
        </w:rPr>
        <w:tab/>
      </w:r>
      <w:r w:rsidRPr="004646F9">
        <w:rPr>
          <w:sz w:val="24"/>
          <w:szCs w:val="24"/>
        </w:rPr>
        <w:tab/>
      </w:r>
      <w:r w:rsidRPr="004646F9">
        <w:rPr>
          <w:sz w:val="24"/>
          <w:szCs w:val="24"/>
        </w:rPr>
        <w:tab/>
      </w:r>
      <w:r w:rsidRPr="004646F9">
        <w:rPr>
          <w:i/>
          <w:sz w:val="24"/>
          <w:szCs w:val="24"/>
        </w:rPr>
        <w:tab/>
      </w:r>
      <w:r w:rsidRPr="004646F9">
        <w:rPr>
          <w:i/>
          <w:sz w:val="24"/>
          <w:szCs w:val="24"/>
        </w:rPr>
        <w:tab/>
      </w:r>
    </w:p>
    <w:p w14:paraId="1CA72ED0" w14:textId="77777777" w:rsidR="00FD3E0A" w:rsidRPr="004646F9" w:rsidRDefault="00FD3E0A" w:rsidP="00FD3E0A">
      <w:pPr>
        <w:numPr>
          <w:ilvl w:val="0"/>
          <w:numId w:val="3"/>
        </w:numPr>
        <w:spacing w:before="120" w:line="240" w:lineRule="auto"/>
        <w:rPr>
          <w:bCs/>
          <w:sz w:val="24"/>
          <w:szCs w:val="24"/>
        </w:rPr>
      </w:pPr>
      <w:r w:rsidRPr="004646F9">
        <w:rPr>
          <w:sz w:val="24"/>
          <w:szCs w:val="24"/>
        </w:rPr>
        <w:t xml:space="preserve">Tiếng Việt: </w:t>
      </w:r>
      <w:r w:rsidRPr="004646F9">
        <w:rPr>
          <w:bCs/>
          <w:sz w:val="24"/>
          <w:szCs w:val="24"/>
        </w:rPr>
        <w:t>LUẬT HÔN NHÂN VÀ GIA ĐÌNH</w:t>
      </w:r>
    </w:p>
    <w:p w14:paraId="54BBAA77" w14:textId="77777777" w:rsidR="00FD3E0A" w:rsidRPr="004646F9" w:rsidRDefault="00FD3E0A" w:rsidP="00FD3E0A">
      <w:pPr>
        <w:numPr>
          <w:ilvl w:val="0"/>
          <w:numId w:val="3"/>
        </w:numPr>
        <w:spacing w:before="120" w:line="240" w:lineRule="auto"/>
        <w:rPr>
          <w:bCs/>
          <w:sz w:val="24"/>
          <w:szCs w:val="24"/>
        </w:rPr>
      </w:pPr>
      <w:r w:rsidRPr="004646F9">
        <w:rPr>
          <w:bCs/>
          <w:sz w:val="24"/>
          <w:szCs w:val="24"/>
        </w:rPr>
        <w:t>Tiếng Anh: LAW ON MARRIAGE AND FAMILY</w:t>
      </w:r>
    </w:p>
    <w:p w14:paraId="3E878D51" w14:textId="70D18DD2" w:rsidR="00FD3E0A" w:rsidRPr="004646F9" w:rsidRDefault="00FD3E0A" w:rsidP="00FD3E0A">
      <w:pPr>
        <w:spacing w:before="120"/>
        <w:rPr>
          <w:sz w:val="24"/>
          <w:szCs w:val="24"/>
        </w:rPr>
      </w:pPr>
      <w:r w:rsidRPr="004646F9">
        <w:rPr>
          <w:sz w:val="24"/>
          <w:szCs w:val="24"/>
        </w:rPr>
        <w:t>Mã học phần:</w:t>
      </w:r>
      <w:r w:rsidRPr="004646F9">
        <w:rPr>
          <w:sz w:val="24"/>
          <w:szCs w:val="24"/>
        </w:rPr>
        <w:tab/>
      </w:r>
      <w:r w:rsidRPr="004646F9">
        <w:rPr>
          <w:sz w:val="24"/>
          <w:szCs w:val="24"/>
        </w:rPr>
        <w:tab/>
      </w:r>
      <w:r w:rsidRPr="004646F9">
        <w:rPr>
          <w:sz w:val="24"/>
          <w:szCs w:val="24"/>
        </w:rPr>
        <w:tab/>
      </w:r>
      <w:r w:rsidRPr="004646F9">
        <w:rPr>
          <w:sz w:val="24"/>
          <w:szCs w:val="24"/>
        </w:rPr>
        <w:tab/>
      </w:r>
      <w:r w:rsidRPr="004646F9">
        <w:rPr>
          <w:i/>
          <w:sz w:val="24"/>
          <w:szCs w:val="24"/>
        </w:rPr>
        <w:t>(2)</w:t>
      </w:r>
      <w:r w:rsidRPr="004646F9">
        <w:rPr>
          <w:sz w:val="24"/>
          <w:szCs w:val="24"/>
        </w:rPr>
        <w:tab/>
      </w:r>
      <w:r w:rsidRPr="004646F9">
        <w:rPr>
          <w:sz w:val="24"/>
          <w:szCs w:val="24"/>
        </w:rPr>
        <w:tab/>
      </w:r>
      <w:r w:rsidRPr="004646F9">
        <w:rPr>
          <w:sz w:val="24"/>
          <w:szCs w:val="24"/>
        </w:rPr>
        <w:tab/>
      </w:r>
      <w:r w:rsidRPr="004646F9">
        <w:rPr>
          <w:sz w:val="24"/>
          <w:szCs w:val="24"/>
        </w:rPr>
        <w:tab/>
        <w:t>Số tín chỉ: 2</w:t>
      </w:r>
      <w:r w:rsidRPr="004646F9">
        <w:rPr>
          <w:sz w:val="24"/>
          <w:szCs w:val="24"/>
        </w:rPr>
        <w:t>-0</w:t>
      </w:r>
      <w:r w:rsidRPr="004646F9">
        <w:rPr>
          <w:sz w:val="24"/>
          <w:szCs w:val="24"/>
        </w:rPr>
        <w:tab/>
      </w:r>
    </w:p>
    <w:p w14:paraId="71454074" w14:textId="77777777" w:rsidR="00FD3E0A" w:rsidRPr="004646F9" w:rsidRDefault="00FD3E0A" w:rsidP="00FD3E0A">
      <w:pPr>
        <w:spacing w:before="120"/>
        <w:rPr>
          <w:sz w:val="24"/>
          <w:szCs w:val="24"/>
        </w:rPr>
      </w:pPr>
      <w:r w:rsidRPr="004646F9">
        <w:rPr>
          <w:sz w:val="24"/>
          <w:szCs w:val="24"/>
        </w:rPr>
        <w:t xml:space="preserve">Đào tạo trình độ: Đại học </w:t>
      </w:r>
      <w:r w:rsidRPr="004646F9">
        <w:rPr>
          <w:sz w:val="24"/>
          <w:szCs w:val="24"/>
        </w:rPr>
        <w:tab/>
      </w:r>
      <w:r w:rsidRPr="004646F9">
        <w:rPr>
          <w:sz w:val="24"/>
          <w:szCs w:val="24"/>
        </w:rPr>
        <w:tab/>
      </w:r>
      <w:r w:rsidRPr="004646F9">
        <w:rPr>
          <w:sz w:val="24"/>
          <w:szCs w:val="24"/>
        </w:rPr>
        <w:tab/>
      </w:r>
      <w:r w:rsidRPr="004646F9">
        <w:rPr>
          <w:sz w:val="24"/>
          <w:szCs w:val="24"/>
        </w:rPr>
        <w:tab/>
      </w:r>
      <w:r w:rsidRPr="004646F9">
        <w:rPr>
          <w:sz w:val="24"/>
          <w:szCs w:val="24"/>
        </w:rPr>
        <w:tab/>
      </w:r>
    </w:p>
    <w:p w14:paraId="08C68ECA" w14:textId="77777777" w:rsidR="00FD3E0A" w:rsidRPr="004646F9" w:rsidRDefault="00FD3E0A" w:rsidP="00FD3E0A">
      <w:pPr>
        <w:spacing w:before="120"/>
        <w:jc w:val="both"/>
        <w:rPr>
          <w:sz w:val="24"/>
          <w:szCs w:val="24"/>
        </w:rPr>
      </w:pPr>
      <w:r w:rsidRPr="004646F9">
        <w:rPr>
          <w:sz w:val="24"/>
          <w:szCs w:val="24"/>
        </w:rPr>
        <w:t>Học phần tiên quyết: Luật Hành chính, Luật Dân sự 1,2 và Luật Hình sự 2</w:t>
      </w:r>
    </w:p>
    <w:p w14:paraId="44609D8B" w14:textId="77777777" w:rsidR="00FD3E0A" w:rsidRPr="004646F9" w:rsidRDefault="00FD3E0A" w:rsidP="00FD3E0A">
      <w:pPr>
        <w:spacing w:before="120"/>
        <w:jc w:val="both"/>
        <w:rPr>
          <w:i/>
          <w:sz w:val="24"/>
          <w:szCs w:val="24"/>
        </w:rPr>
      </w:pPr>
      <w:r w:rsidRPr="004646F9">
        <w:rPr>
          <w:b/>
          <w:sz w:val="24"/>
          <w:szCs w:val="24"/>
        </w:rPr>
        <w:t xml:space="preserve">2. Mô tả tóm tắt học phần: </w:t>
      </w:r>
      <w:r w:rsidRPr="004646F9">
        <w:rPr>
          <w:sz w:val="24"/>
          <w:szCs w:val="24"/>
        </w:rPr>
        <w:tab/>
      </w:r>
    </w:p>
    <w:p w14:paraId="4988C63F" w14:textId="77777777" w:rsidR="00FD3E0A" w:rsidRPr="004646F9" w:rsidRDefault="00FD3E0A" w:rsidP="00FD3E0A">
      <w:pPr>
        <w:spacing w:before="120"/>
        <w:ind w:firstLine="567"/>
        <w:jc w:val="both"/>
        <w:rPr>
          <w:sz w:val="24"/>
          <w:szCs w:val="24"/>
        </w:rPr>
      </w:pPr>
      <w:r w:rsidRPr="004646F9">
        <w:rPr>
          <w:sz w:val="24"/>
          <w:szCs w:val="24"/>
        </w:rPr>
        <w:t>Học phần cung cấp cho người học kiến thức về: Khái niệm và các nguyên tắc cơ bản của Luật HN&amp;GĐ Việt Nam; Quan hệ pháp luật hôn nhân và gia đình; Chế độ HN&amp;GĐ Việt Nam từ nằm 1945 đến nay. Đồng thời, cung cấp kiến thức cụ thể những quy định của pháp luật hiện hành về kết hôn và kết hôn trái pháp luật; Quan hệ vợ chồng;</w:t>
      </w:r>
      <w:r w:rsidRPr="004646F9">
        <w:rPr>
          <w:rStyle w:val="Nhnmanh"/>
          <w:sz w:val="24"/>
          <w:szCs w:val="24"/>
        </w:rPr>
        <w:t> </w:t>
      </w:r>
      <w:r w:rsidRPr="004646F9">
        <w:rPr>
          <w:sz w:val="24"/>
          <w:szCs w:val="24"/>
        </w:rPr>
        <w:t>Quan hệ cha mẹ và con- quan hệ giữa các thành viên khác trong gia đình;</w:t>
      </w:r>
      <w:r w:rsidRPr="004646F9">
        <w:rPr>
          <w:rStyle w:val="Nhnmanh"/>
          <w:sz w:val="24"/>
          <w:szCs w:val="24"/>
        </w:rPr>
        <w:t> </w:t>
      </w:r>
      <w:r w:rsidRPr="004646F9">
        <w:rPr>
          <w:sz w:val="24"/>
          <w:szCs w:val="24"/>
        </w:rPr>
        <w:t>Nghĩa vụ cấp dưỡng giữa các thành viên trong gia đình;</w:t>
      </w:r>
      <w:r w:rsidRPr="004646F9">
        <w:rPr>
          <w:rStyle w:val="Nhnmanh"/>
          <w:sz w:val="24"/>
          <w:szCs w:val="24"/>
        </w:rPr>
        <w:t> </w:t>
      </w:r>
      <w:r w:rsidRPr="004646F9">
        <w:rPr>
          <w:sz w:val="24"/>
          <w:szCs w:val="24"/>
        </w:rPr>
        <w:t xml:space="preserve">Chấm dứt hôn nhân; Quan hệ hôn nhân và gia đình có yếu tố nước ngoài; </w:t>
      </w:r>
    </w:p>
    <w:p w14:paraId="1F2A362E" w14:textId="77777777" w:rsidR="00FD3E0A" w:rsidRPr="004646F9" w:rsidRDefault="00FD3E0A" w:rsidP="00FD3E0A">
      <w:pPr>
        <w:spacing w:before="120"/>
        <w:jc w:val="both"/>
        <w:rPr>
          <w:b/>
          <w:sz w:val="24"/>
          <w:szCs w:val="24"/>
        </w:rPr>
      </w:pPr>
      <w:r w:rsidRPr="004646F9">
        <w:rPr>
          <w:b/>
          <w:sz w:val="24"/>
          <w:szCs w:val="24"/>
        </w:rPr>
        <w:t>3. Mục tiêu:</w:t>
      </w:r>
    </w:p>
    <w:p w14:paraId="316D4DA4" w14:textId="77777777" w:rsidR="00FD3E0A" w:rsidRPr="004646F9" w:rsidRDefault="00FD3E0A" w:rsidP="00FD3E0A">
      <w:pPr>
        <w:widowControl w:val="0"/>
        <w:spacing w:before="60"/>
        <w:ind w:firstLine="567"/>
        <w:jc w:val="both"/>
        <w:rPr>
          <w:sz w:val="24"/>
          <w:szCs w:val="24"/>
        </w:rPr>
      </w:pPr>
      <w:r w:rsidRPr="004646F9">
        <w:rPr>
          <w:sz w:val="24"/>
          <w:szCs w:val="24"/>
        </w:rPr>
        <w:tab/>
        <w:t>Giúp sinh viên có đủ kiến thức và kỹ năng cần thiết để giải quyết các tình huống pháp lý về hôn nhân và gia đình phục vụ hiệu quả cho công việc và cuộc sống.</w:t>
      </w:r>
    </w:p>
    <w:p w14:paraId="13F034E3" w14:textId="7512D6AA" w:rsidR="0079325B" w:rsidRPr="004646F9" w:rsidRDefault="0079325B" w:rsidP="00356C93">
      <w:pPr>
        <w:spacing w:before="120" w:line="240" w:lineRule="auto"/>
        <w:jc w:val="both"/>
        <w:rPr>
          <w:color w:val="000000"/>
          <w:sz w:val="24"/>
          <w:szCs w:val="24"/>
        </w:rPr>
      </w:pPr>
      <w:r w:rsidRPr="004646F9">
        <w:rPr>
          <w:b/>
          <w:color w:val="000000"/>
          <w:sz w:val="24"/>
          <w:szCs w:val="24"/>
        </w:rPr>
        <w:t xml:space="preserve">4. </w:t>
      </w:r>
      <w:r w:rsidR="00BA4C66" w:rsidRPr="004646F9">
        <w:rPr>
          <w:b/>
          <w:color w:val="000000"/>
          <w:sz w:val="24"/>
          <w:szCs w:val="24"/>
        </w:rPr>
        <w:t>Chuẩn đầu ra</w:t>
      </w:r>
      <w:r w:rsidRPr="004646F9">
        <w:rPr>
          <w:b/>
          <w:color w:val="000000"/>
          <w:sz w:val="24"/>
          <w:szCs w:val="24"/>
        </w:rPr>
        <w:t xml:space="preserve"> (</w:t>
      </w:r>
      <w:r w:rsidR="00BA4C66" w:rsidRPr="004646F9">
        <w:rPr>
          <w:b/>
          <w:color w:val="000000"/>
          <w:sz w:val="24"/>
          <w:szCs w:val="24"/>
        </w:rPr>
        <w:t>CLOs</w:t>
      </w:r>
      <w:r w:rsidRPr="004646F9">
        <w:rPr>
          <w:b/>
          <w:color w:val="000000"/>
          <w:sz w:val="24"/>
          <w:szCs w:val="24"/>
        </w:rPr>
        <w:t xml:space="preserve">): </w:t>
      </w:r>
      <w:r w:rsidRPr="004646F9">
        <w:rPr>
          <w:color w:val="000000"/>
          <w:sz w:val="24"/>
          <w:szCs w:val="24"/>
        </w:rPr>
        <w:t xml:space="preserve">Sau khi học xong học phần, </w:t>
      </w:r>
      <w:r w:rsidR="00155E61" w:rsidRPr="004646F9">
        <w:rPr>
          <w:color w:val="000000"/>
          <w:sz w:val="24"/>
          <w:szCs w:val="24"/>
        </w:rPr>
        <w:t>người học</w:t>
      </w:r>
      <w:r w:rsidRPr="004646F9">
        <w:rPr>
          <w:color w:val="000000"/>
          <w:sz w:val="24"/>
          <w:szCs w:val="24"/>
        </w:rPr>
        <w:t xml:space="preserve"> có thể:</w:t>
      </w:r>
      <w:r w:rsidR="00155E61" w:rsidRPr="004646F9">
        <w:rPr>
          <w:color w:val="000000"/>
          <w:sz w:val="24"/>
          <w:szCs w:val="24"/>
        </w:rPr>
        <w:t xml:space="preserve"> </w:t>
      </w:r>
    </w:p>
    <w:p w14:paraId="549B5FD6" w14:textId="77777777" w:rsidR="00FD3E0A" w:rsidRPr="004646F9" w:rsidRDefault="0079325B" w:rsidP="00FD3E0A">
      <w:pPr>
        <w:numPr>
          <w:ilvl w:val="0"/>
          <w:numId w:val="6"/>
        </w:numPr>
        <w:tabs>
          <w:tab w:val="left" w:pos="567"/>
        </w:tabs>
        <w:spacing w:before="120" w:line="240" w:lineRule="auto"/>
        <w:ind w:left="0" w:firstLine="284"/>
        <w:jc w:val="both"/>
        <w:rPr>
          <w:sz w:val="24"/>
          <w:szCs w:val="24"/>
        </w:rPr>
      </w:pPr>
      <w:r w:rsidRPr="004646F9">
        <w:rPr>
          <w:color w:val="000000"/>
          <w:sz w:val="24"/>
          <w:szCs w:val="24"/>
        </w:rPr>
        <w:tab/>
      </w:r>
      <w:r w:rsidR="00FD3E0A" w:rsidRPr="004646F9">
        <w:rPr>
          <w:rFonts w:eastAsia="ArialMT"/>
          <w:sz w:val="24"/>
          <w:szCs w:val="24"/>
        </w:rPr>
        <w:t>Phân biệt được vị trí của Luật Hôn nhân và Gia đình cũng như mối quan hệ giữa pháp luật hôn nhân gia đình với các quan hệ pháp luật khác trong hệ thống pháp luật Việt Nam;</w:t>
      </w:r>
    </w:p>
    <w:p w14:paraId="67B884AF" w14:textId="77777777" w:rsidR="00FD3E0A" w:rsidRPr="004646F9" w:rsidRDefault="00FD3E0A" w:rsidP="00FD3E0A">
      <w:pPr>
        <w:numPr>
          <w:ilvl w:val="0"/>
          <w:numId w:val="6"/>
        </w:numPr>
        <w:tabs>
          <w:tab w:val="left" w:pos="567"/>
        </w:tabs>
        <w:spacing w:before="120" w:line="240" w:lineRule="auto"/>
        <w:ind w:left="0" w:firstLine="284"/>
        <w:jc w:val="both"/>
        <w:rPr>
          <w:sz w:val="24"/>
          <w:szCs w:val="24"/>
        </w:rPr>
      </w:pPr>
      <w:r w:rsidRPr="004646F9">
        <w:rPr>
          <w:sz w:val="24"/>
          <w:szCs w:val="24"/>
        </w:rPr>
        <w:t>Trình bày và phân tích được những nội dung cơ bản trong các bài học (các khái niệm về hôn nhân, gia đình, quan hệ hôn nhân gia đình, các nguyên tắc cơ bản của Luật hôn nhân và gia đình; các vấn đề liên quan đến kết hôn, kết hôn trái pháp luật, không công nhận vợ chồng, ly hôn, chế độ tài sản của vợ chồng, nuôi con nuôi…);</w:t>
      </w:r>
    </w:p>
    <w:p w14:paraId="2CC715A7" w14:textId="77777777" w:rsidR="00FD3E0A" w:rsidRPr="004646F9" w:rsidRDefault="00FD3E0A" w:rsidP="00FD3E0A">
      <w:pPr>
        <w:numPr>
          <w:ilvl w:val="0"/>
          <w:numId w:val="6"/>
        </w:numPr>
        <w:tabs>
          <w:tab w:val="left" w:pos="567"/>
        </w:tabs>
        <w:spacing w:before="120" w:line="240" w:lineRule="auto"/>
        <w:ind w:left="0" w:firstLine="284"/>
        <w:jc w:val="both"/>
        <w:rPr>
          <w:sz w:val="24"/>
          <w:szCs w:val="24"/>
        </w:rPr>
      </w:pPr>
      <w:r w:rsidRPr="004646F9">
        <w:rPr>
          <w:sz w:val="24"/>
          <w:szCs w:val="24"/>
        </w:rPr>
        <w:t>Phân tích được</w:t>
      </w:r>
      <w:r w:rsidRPr="004646F9">
        <w:rPr>
          <w:sz w:val="24"/>
          <w:szCs w:val="24"/>
          <w:lang w:val="vi-VN"/>
        </w:rPr>
        <w:t xml:space="preserve"> các quyền và nghĩa vụ về nhân thân giữa vợ và chồng</w:t>
      </w:r>
      <w:r w:rsidRPr="004646F9">
        <w:rPr>
          <w:sz w:val="24"/>
          <w:szCs w:val="24"/>
        </w:rPr>
        <w:t xml:space="preserve">; giữa cha mẹ và con; giữa các thành viên trong gia đình; </w:t>
      </w:r>
    </w:p>
    <w:p w14:paraId="6C96669B" w14:textId="77777777" w:rsidR="00FD3E0A" w:rsidRPr="004646F9" w:rsidRDefault="00FD3E0A" w:rsidP="00FD3E0A">
      <w:pPr>
        <w:numPr>
          <w:ilvl w:val="0"/>
          <w:numId w:val="6"/>
        </w:numPr>
        <w:tabs>
          <w:tab w:val="left" w:pos="567"/>
        </w:tabs>
        <w:spacing w:before="120" w:line="240" w:lineRule="auto"/>
        <w:ind w:left="0" w:firstLine="284"/>
        <w:jc w:val="both"/>
        <w:rPr>
          <w:sz w:val="24"/>
          <w:szCs w:val="24"/>
        </w:rPr>
      </w:pPr>
      <w:r w:rsidRPr="004646F9">
        <w:rPr>
          <w:sz w:val="24"/>
          <w:szCs w:val="24"/>
        </w:rPr>
        <w:t>Phân tích</w:t>
      </w:r>
      <w:r w:rsidRPr="004646F9">
        <w:rPr>
          <w:sz w:val="24"/>
          <w:szCs w:val="24"/>
          <w:lang w:val="vi-VN"/>
        </w:rPr>
        <w:t xml:space="preserve"> được bản chất của quan hệ cấp dưỡng và căn cứ phát sinh nghĩa vụ cấp dưỡng; nêu và vận dụng được các quy định về các trường hợp cấp dưỡng giữa các thành viên trong gia đình;</w:t>
      </w:r>
    </w:p>
    <w:p w14:paraId="60EB3853" w14:textId="77777777" w:rsidR="00FD3E0A" w:rsidRPr="004646F9" w:rsidRDefault="00FD3E0A" w:rsidP="00FD3E0A">
      <w:pPr>
        <w:numPr>
          <w:ilvl w:val="0"/>
          <w:numId w:val="6"/>
        </w:numPr>
        <w:tabs>
          <w:tab w:val="left" w:pos="567"/>
        </w:tabs>
        <w:spacing w:before="120" w:line="240" w:lineRule="auto"/>
        <w:ind w:left="0" w:firstLine="284"/>
        <w:jc w:val="both"/>
        <w:rPr>
          <w:sz w:val="24"/>
          <w:szCs w:val="24"/>
        </w:rPr>
      </w:pPr>
      <w:r w:rsidRPr="004646F9">
        <w:rPr>
          <w:sz w:val="24"/>
          <w:szCs w:val="24"/>
        </w:rPr>
        <w:t>Phân tích và</w:t>
      </w:r>
      <w:r w:rsidRPr="004646F9">
        <w:rPr>
          <w:sz w:val="24"/>
          <w:szCs w:val="24"/>
          <w:lang w:val="vi-VN"/>
        </w:rPr>
        <w:t xml:space="preserve"> vận dụng được khái niệm, nguyên tắc áp dụng pháp luật </w:t>
      </w:r>
      <w:r w:rsidRPr="004646F9">
        <w:rPr>
          <w:spacing w:val="-6"/>
          <w:sz w:val="24"/>
          <w:szCs w:val="24"/>
          <w:lang w:val="vi-VN"/>
        </w:rPr>
        <w:t xml:space="preserve">và thẩm quyền giải quyết các quan hệ </w:t>
      </w:r>
      <w:r w:rsidRPr="004646F9">
        <w:rPr>
          <w:spacing w:val="-6"/>
          <w:sz w:val="24"/>
          <w:szCs w:val="24"/>
        </w:rPr>
        <w:t>hôn nhân và gia đình</w:t>
      </w:r>
      <w:r w:rsidRPr="004646F9">
        <w:rPr>
          <w:spacing w:val="-6"/>
          <w:sz w:val="24"/>
          <w:szCs w:val="24"/>
          <w:lang w:val="vi-VN"/>
        </w:rPr>
        <w:t xml:space="preserve"> có yếu tố nước ngoài</w:t>
      </w:r>
      <w:r w:rsidRPr="004646F9">
        <w:rPr>
          <w:sz w:val="24"/>
          <w:szCs w:val="24"/>
        </w:rPr>
        <w:t xml:space="preserve">; </w:t>
      </w:r>
      <w:r w:rsidRPr="004646F9">
        <w:rPr>
          <w:sz w:val="24"/>
          <w:szCs w:val="24"/>
          <w:lang w:val="vi-VN"/>
        </w:rPr>
        <w:t>về nuôi con nuôi có yếu tố nước ngoài</w:t>
      </w:r>
      <w:r w:rsidRPr="004646F9">
        <w:rPr>
          <w:sz w:val="24"/>
          <w:szCs w:val="24"/>
        </w:rPr>
        <w:t>;</w:t>
      </w:r>
    </w:p>
    <w:p w14:paraId="3ADCB746" w14:textId="77777777" w:rsidR="00FD3E0A" w:rsidRPr="004646F9" w:rsidRDefault="00FD3E0A" w:rsidP="00FD3E0A">
      <w:pPr>
        <w:numPr>
          <w:ilvl w:val="0"/>
          <w:numId w:val="6"/>
        </w:numPr>
        <w:tabs>
          <w:tab w:val="left" w:pos="567"/>
        </w:tabs>
        <w:spacing w:before="120" w:line="240" w:lineRule="auto"/>
        <w:ind w:left="0" w:firstLine="284"/>
        <w:jc w:val="both"/>
        <w:rPr>
          <w:sz w:val="24"/>
          <w:szCs w:val="24"/>
        </w:rPr>
      </w:pPr>
      <w:r w:rsidRPr="004646F9">
        <w:rPr>
          <w:sz w:val="24"/>
          <w:szCs w:val="24"/>
          <w:lang w:val="nl-NL"/>
        </w:rPr>
        <w:t>Lựa chọn, vận dụng một cách khoa học các quy phạm pháp luật hôn nhân và gia đình để giải quyết các tình huống pháp lí về hôn nhân và gia đình, nuôi con nuôi.</w:t>
      </w:r>
    </w:p>
    <w:p w14:paraId="44730B6B" w14:textId="67F864B0" w:rsidR="00205E97" w:rsidRPr="004646F9" w:rsidRDefault="00205E97" w:rsidP="00FD3E0A">
      <w:pPr>
        <w:spacing w:before="100" w:line="240" w:lineRule="auto"/>
        <w:jc w:val="both"/>
        <w:rPr>
          <w:b/>
          <w:color w:val="000000"/>
          <w:sz w:val="24"/>
          <w:szCs w:val="24"/>
        </w:rPr>
      </w:pPr>
      <w:r w:rsidRPr="004646F9">
        <w:rPr>
          <w:b/>
          <w:color w:val="000000"/>
          <w:sz w:val="24"/>
          <w:szCs w:val="24"/>
        </w:rPr>
        <w:t>5. Ma trận tương thích giữa Chuẩn đầu ra học phần với Chuẩn đầu ra CTĐT</w:t>
      </w:r>
      <w:r w:rsidR="005F0694" w:rsidRPr="004646F9">
        <w:rPr>
          <w:b/>
          <w:color w:val="000000"/>
          <w:sz w:val="24"/>
          <w:szCs w:val="24"/>
        </w:rPr>
        <w:t xml:space="preserve"> </w:t>
      </w:r>
      <w:r w:rsidR="00392B38" w:rsidRPr="004646F9">
        <w:rPr>
          <w:b/>
          <w:color w:val="000000"/>
          <w:sz w:val="24"/>
          <w:szCs w:val="24"/>
        </w:rPr>
        <w:t>ngành Luật</w:t>
      </w:r>
      <w:r w:rsidRPr="004646F9">
        <w:rPr>
          <w:b/>
          <w:color w:val="000000"/>
          <w:sz w:val="24"/>
          <w:szCs w:val="24"/>
        </w:rPr>
        <w:t xml:space="preserve">: </w:t>
      </w:r>
    </w:p>
    <w:tbl>
      <w:tblPr>
        <w:tblStyle w:val="LiBang"/>
        <w:tblW w:w="9776" w:type="dxa"/>
        <w:jc w:val="center"/>
        <w:tblLayout w:type="fixed"/>
        <w:tblLook w:val="04A0" w:firstRow="1" w:lastRow="0" w:firstColumn="1" w:lastColumn="0" w:noHBand="0" w:noVBand="1"/>
      </w:tblPr>
      <w:tblGrid>
        <w:gridCol w:w="1129"/>
        <w:gridCol w:w="850"/>
        <w:gridCol w:w="851"/>
        <w:gridCol w:w="850"/>
        <w:gridCol w:w="851"/>
        <w:gridCol w:w="850"/>
        <w:gridCol w:w="851"/>
        <w:gridCol w:w="850"/>
        <w:gridCol w:w="851"/>
        <w:gridCol w:w="850"/>
        <w:gridCol w:w="993"/>
      </w:tblGrid>
      <w:tr w:rsidR="00205E97" w:rsidRPr="004646F9" w14:paraId="0874DAAD" w14:textId="77777777" w:rsidTr="00155E61">
        <w:trPr>
          <w:trHeight w:val="231"/>
          <w:jc w:val="center"/>
        </w:trPr>
        <w:tc>
          <w:tcPr>
            <w:tcW w:w="1129" w:type="dxa"/>
            <w:vMerge w:val="restart"/>
            <w:tcMar>
              <w:left w:w="57" w:type="dxa"/>
              <w:right w:w="28" w:type="dxa"/>
            </w:tcMar>
            <w:vAlign w:val="center"/>
          </w:tcPr>
          <w:p w14:paraId="0C89D414" w14:textId="77777777" w:rsidR="00205E97" w:rsidRPr="004646F9" w:rsidRDefault="00205E97" w:rsidP="00356C93">
            <w:pPr>
              <w:spacing w:before="40" w:after="40" w:line="240" w:lineRule="auto"/>
              <w:jc w:val="center"/>
              <w:rPr>
                <w:b/>
                <w:color w:val="000000"/>
                <w:sz w:val="24"/>
                <w:szCs w:val="24"/>
              </w:rPr>
            </w:pPr>
            <w:r w:rsidRPr="004646F9">
              <w:rPr>
                <w:b/>
                <w:color w:val="000000"/>
                <w:sz w:val="24"/>
                <w:szCs w:val="24"/>
              </w:rPr>
              <w:t>CĐR HP (CLOs)</w:t>
            </w:r>
          </w:p>
        </w:tc>
        <w:tc>
          <w:tcPr>
            <w:tcW w:w="8647" w:type="dxa"/>
            <w:gridSpan w:val="10"/>
            <w:tcMar>
              <w:left w:w="57" w:type="dxa"/>
              <w:right w:w="28" w:type="dxa"/>
            </w:tcMar>
            <w:vAlign w:val="center"/>
          </w:tcPr>
          <w:p w14:paraId="1E99AC54" w14:textId="77777777" w:rsidR="00205E97" w:rsidRPr="004646F9" w:rsidRDefault="00205E97" w:rsidP="00356C93">
            <w:pPr>
              <w:spacing w:before="40" w:after="40" w:line="240" w:lineRule="auto"/>
              <w:jc w:val="center"/>
              <w:rPr>
                <w:b/>
                <w:color w:val="000000"/>
                <w:sz w:val="24"/>
                <w:szCs w:val="24"/>
              </w:rPr>
            </w:pPr>
            <w:r w:rsidRPr="004646F9">
              <w:rPr>
                <w:b/>
                <w:color w:val="000000"/>
                <w:sz w:val="24"/>
                <w:szCs w:val="24"/>
              </w:rPr>
              <w:t>CĐR CTĐT (PLOs)</w:t>
            </w:r>
          </w:p>
        </w:tc>
      </w:tr>
      <w:tr w:rsidR="00205E97" w:rsidRPr="004646F9" w14:paraId="2DB2EC57" w14:textId="77777777" w:rsidTr="007E4008">
        <w:trPr>
          <w:jc w:val="center"/>
        </w:trPr>
        <w:tc>
          <w:tcPr>
            <w:tcW w:w="1129" w:type="dxa"/>
            <w:vMerge/>
            <w:tcMar>
              <w:left w:w="57" w:type="dxa"/>
              <w:right w:w="28" w:type="dxa"/>
            </w:tcMar>
          </w:tcPr>
          <w:p w14:paraId="05F5CF41" w14:textId="77777777" w:rsidR="00205E97" w:rsidRPr="004646F9" w:rsidRDefault="00205E97" w:rsidP="00356C93">
            <w:pPr>
              <w:spacing w:before="40" w:after="40" w:line="240" w:lineRule="auto"/>
              <w:jc w:val="center"/>
              <w:rPr>
                <w:b/>
                <w:color w:val="000000"/>
                <w:sz w:val="24"/>
                <w:szCs w:val="24"/>
              </w:rPr>
            </w:pPr>
          </w:p>
        </w:tc>
        <w:tc>
          <w:tcPr>
            <w:tcW w:w="850" w:type="dxa"/>
            <w:shd w:val="clear" w:color="auto" w:fill="auto"/>
            <w:tcMar>
              <w:left w:w="57" w:type="dxa"/>
              <w:right w:w="28" w:type="dxa"/>
            </w:tcMar>
            <w:vAlign w:val="center"/>
          </w:tcPr>
          <w:p w14:paraId="421CB120" w14:textId="77777777" w:rsidR="00205E97" w:rsidRPr="004646F9" w:rsidRDefault="00205E97" w:rsidP="00356C93">
            <w:pPr>
              <w:spacing w:before="40" w:after="40" w:line="240" w:lineRule="auto"/>
              <w:jc w:val="center"/>
              <w:rPr>
                <w:sz w:val="24"/>
                <w:szCs w:val="24"/>
              </w:rPr>
            </w:pPr>
            <w:r w:rsidRPr="004646F9">
              <w:rPr>
                <w:b/>
                <w:color w:val="000000"/>
                <w:sz w:val="24"/>
                <w:szCs w:val="24"/>
              </w:rPr>
              <w:t>1</w:t>
            </w:r>
          </w:p>
        </w:tc>
        <w:tc>
          <w:tcPr>
            <w:tcW w:w="851" w:type="dxa"/>
            <w:shd w:val="clear" w:color="auto" w:fill="auto"/>
            <w:tcMar>
              <w:left w:w="57" w:type="dxa"/>
              <w:right w:w="28" w:type="dxa"/>
            </w:tcMar>
            <w:vAlign w:val="center"/>
          </w:tcPr>
          <w:p w14:paraId="61C40186" w14:textId="77777777" w:rsidR="00205E97" w:rsidRPr="004646F9" w:rsidRDefault="00205E97" w:rsidP="00356C93">
            <w:pPr>
              <w:spacing w:before="40" w:after="40" w:line="240" w:lineRule="auto"/>
              <w:jc w:val="center"/>
              <w:rPr>
                <w:sz w:val="24"/>
                <w:szCs w:val="24"/>
              </w:rPr>
            </w:pPr>
            <w:r w:rsidRPr="004646F9">
              <w:rPr>
                <w:b/>
                <w:color w:val="000000"/>
                <w:sz w:val="24"/>
                <w:szCs w:val="24"/>
              </w:rPr>
              <w:t>2</w:t>
            </w:r>
          </w:p>
        </w:tc>
        <w:tc>
          <w:tcPr>
            <w:tcW w:w="850" w:type="dxa"/>
            <w:shd w:val="clear" w:color="auto" w:fill="auto"/>
            <w:tcMar>
              <w:left w:w="57" w:type="dxa"/>
              <w:right w:w="28" w:type="dxa"/>
            </w:tcMar>
            <w:vAlign w:val="center"/>
          </w:tcPr>
          <w:p w14:paraId="377B56E9" w14:textId="77777777" w:rsidR="00205E97" w:rsidRPr="004646F9" w:rsidRDefault="00205E97" w:rsidP="00356C93">
            <w:pPr>
              <w:spacing w:before="40" w:after="40" w:line="240" w:lineRule="auto"/>
              <w:jc w:val="center"/>
              <w:rPr>
                <w:sz w:val="24"/>
                <w:szCs w:val="24"/>
              </w:rPr>
            </w:pPr>
            <w:r w:rsidRPr="004646F9">
              <w:rPr>
                <w:b/>
                <w:color w:val="000000"/>
                <w:sz w:val="24"/>
                <w:szCs w:val="24"/>
              </w:rPr>
              <w:t>3</w:t>
            </w:r>
          </w:p>
        </w:tc>
        <w:tc>
          <w:tcPr>
            <w:tcW w:w="851" w:type="dxa"/>
            <w:tcMar>
              <w:left w:w="57" w:type="dxa"/>
              <w:right w:w="28" w:type="dxa"/>
            </w:tcMar>
            <w:vAlign w:val="center"/>
          </w:tcPr>
          <w:p w14:paraId="11C1EB55" w14:textId="77777777" w:rsidR="00205E97" w:rsidRPr="004646F9" w:rsidRDefault="00205E97" w:rsidP="00356C93">
            <w:pPr>
              <w:spacing w:before="40" w:after="40" w:line="240" w:lineRule="auto"/>
              <w:jc w:val="center"/>
              <w:rPr>
                <w:sz w:val="24"/>
                <w:szCs w:val="24"/>
              </w:rPr>
            </w:pPr>
            <w:r w:rsidRPr="004646F9">
              <w:rPr>
                <w:b/>
                <w:color w:val="000000"/>
                <w:sz w:val="24"/>
                <w:szCs w:val="24"/>
              </w:rPr>
              <w:t>4</w:t>
            </w:r>
          </w:p>
        </w:tc>
        <w:tc>
          <w:tcPr>
            <w:tcW w:w="850" w:type="dxa"/>
            <w:tcMar>
              <w:left w:w="57" w:type="dxa"/>
              <w:right w:w="28" w:type="dxa"/>
            </w:tcMar>
            <w:vAlign w:val="center"/>
          </w:tcPr>
          <w:p w14:paraId="576DE8AE" w14:textId="77777777" w:rsidR="00205E97" w:rsidRPr="004646F9" w:rsidRDefault="00205E97" w:rsidP="00356C93">
            <w:pPr>
              <w:spacing w:before="40" w:after="40" w:line="240" w:lineRule="auto"/>
              <w:jc w:val="center"/>
              <w:rPr>
                <w:sz w:val="24"/>
                <w:szCs w:val="24"/>
              </w:rPr>
            </w:pPr>
            <w:r w:rsidRPr="004646F9">
              <w:rPr>
                <w:b/>
                <w:color w:val="000000"/>
                <w:sz w:val="24"/>
                <w:szCs w:val="24"/>
              </w:rPr>
              <w:t>5</w:t>
            </w:r>
          </w:p>
        </w:tc>
        <w:tc>
          <w:tcPr>
            <w:tcW w:w="851" w:type="dxa"/>
            <w:tcMar>
              <w:left w:w="57" w:type="dxa"/>
              <w:right w:w="28" w:type="dxa"/>
            </w:tcMar>
            <w:vAlign w:val="center"/>
          </w:tcPr>
          <w:p w14:paraId="2E843C05" w14:textId="77777777" w:rsidR="00205E97" w:rsidRPr="004646F9" w:rsidRDefault="00205E97" w:rsidP="00356C93">
            <w:pPr>
              <w:spacing w:before="40" w:after="40" w:line="240" w:lineRule="auto"/>
              <w:jc w:val="center"/>
              <w:rPr>
                <w:sz w:val="24"/>
                <w:szCs w:val="24"/>
              </w:rPr>
            </w:pPr>
            <w:r w:rsidRPr="004646F9">
              <w:rPr>
                <w:b/>
                <w:color w:val="000000"/>
                <w:sz w:val="24"/>
                <w:szCs w:val="24"/>
              </w:rPr>
              <w:t>6</w:t>
            </w:r>
          </w:p>
        </w:tc>
        <w:tc>
          <w:tcPr>
            <w:tcW w:w="850" w:type="dxa"/>
            <w:tcMar>
              <w:left w:w="57" w:type="dxa"/>
              <w:right w:w="28" w:type="dxa"/>
            </w:tcMar>
            <w:vAlign w:val="center"/>
          </w:tcPr>
          <w:p w14:paraId="21FF595F" w14:textId="77777777" w:rsidR="00205E97" w:rsidRPr="004646F9" w:rsidRDefault="00205E97" w:rsidP="00356C93">
            <w:pPr>
              <w:spacing w:before="40" w:after="40" w:line="240" w:lineRule="auto"/>
              <w:jc w:val="center"/>
              <w:rPr>
                <w:sz w:val="24"/>
                <w:szCs w:val="24"/>
              </w:rPr>
            </w:pPr>
            <w:r w:rsidRPr="004646F9">
              <w:rPr>
                <w:b/>
                <w:color w:val="000000"/>
                <w:sz w:val="24"/>
                <w:szCs w:val="24"/>
              </w:rPr>
              <w:t>7</w:t>
            </w:r>
          </w:p>
        </w:tc>
        <w:tc>
          <w:tcPr>
            <w:tcW w:w="851" w:type="dxa"/>
            <w:tcMar>
              <w:left w:w="57" w:type="dxa"/>
              <w:right w:w="28" w:type="dxa"/>
            </w:tcMar>
            <w:vAlign w:val="center"/>
          </w:tcPr>
          <w:p w14:paraId="5C1444E9" w14:textId="77777777" w:rsidR="00205E97" w:rsidRPr="004646F9" w:rsidRDefault="00205E97" w:rsidP="00356C93">
            <w:pPr>
              <w:spacing w:before="40" w:after="40" w:line="240" w:lineRule="auto"/>
              <w:jc w:val="center"/>
              <w:rPr>
                <w:sz w:val="24"/>
                <w:szCs w:val="24"/>
              </w:rPr>
            </w:pPr>
            <w:r w:rsidRPr="004646F9">
              <w:rPr>
                <w:b/>
                <w:color w:val="000000"/>
                <w:sz w:val="24"/>
                <w:szCs w:val="24"/>
              </w:rPr>
              <w:t>8</w:t>
            </w:r>
          </w:p>
        </w:tc>
        <w:tc>
          <w:tcPr>
            <w:tcW w:w="850" w:type="dxa"/>
            <w:tcMar>
              <w:left w:w="57" w:type="dxa"/>
              <w:right w:w="28" w:type="dxa"/>
            </w:tcMar>
            <w:vAlign w:val="center"/>
          </w:tcPr>
          <w:p w14:paraId="10A48FB7" w14:textId="77777777" w:rsidR="00205E97" w:rsidRPr="004646F9" w:rsidRDefault="00205E97" w:rsidP="00356C93">
            <w:pPr>
              <w:spacing w:before="40" w:after="40" w:line="240" w:lineRule="auto"/>
              <w:jc w:val="center"/>
              <w:rPr>
                <w:sz w:val="24"/>
                <w:szCs w:val="24"/>
              </w:rPr>
            </w:pPr>
            <w:r w:rsidRPr="004646F9">
              <w:rPr>
                <w:b/>
                <w:color w:val="000000"/>
                <w:sz w:val="24"/>
                <w:szCs w:val="24"/>
              </w:rPr>
              <w:t>9</w:t>
            </w:r>
          </w:p>
        </w:tc>
        <w:tc>
          <w:tcPr>
            <w:tcW w:w="993" w:type="dxa"/>
            <w:tcMar>
              <w:left w:w="57" w:type="dxa"/>
              <w:right w:w="28" w:type="dxa"/>
            </w:tcMar>
            <w:vAlign w:val="center"/>
          </w:tcPr>
          <w:p w14:paraId="142A16A1" w14:textId="4EED3FAD" w:rsidR="00205E97" w:rsidRPr="004646F9" w:rsidRDefault="007F2359" w:rsidP="00356C93">
            <w:pPr>
              <w:spacing w:before="40" w:after="40" w:line="240" w:lineRule="auto"/>
              <w:jc w:val="center"/>
              <w:rPr>
                <w:b/>
                <w:color w:val="000000"/>
                <w:sz w:val="24"/>
                <w:szCs w:val="24"/>
              </w:rPr>
            </w:pPr>
            <w:r w:rsidRPr="004646F9">
              <w:rPr>
                <w:b/>
                <w:color w:val="000000"/>
                <w:sz w:val="24"/>
                <w:szCs w:val="24"/>
              </w:rPr>
              <w:t>10</w:t>
            </w:r>
          </w:p>
        </w:tc>
      </w:tr>
      <w:tr w:rsidR="00204547" w:rsidRPr="004646F9" w14:paraId="171CD80B" w14:textId="77777777" w:rsidTr="007E4008">
        <w:trPr>
          <w:jc w:val="center"/>
        </w:trPr>
        <w:tc>
          <w:tcPr>
            <w:tcW w:w="1129" w:type="dxa"/>
            <w:tcMar>
              <w:left w:w="57" w:type="dxa"/>
              <w:right w:w="28" w:type="dxa"/>
            </w:tcMar>
          </w:tcPr>
          <w:p w14:paraId="442194E1" w14:textId="77777777" w:rsidR="00204547" w:rsidRPr="004646F9" w:rsidRDefault="00204547" w:rsidP="00204547">
            <w:pPr>
              <w:spacing w:before="40" w:after="40" w:line="240" w:lineRule="auto"/>
              <w:jc w:val="center"/>
              <w:rPr>
                <w:b/>
                <w:color w:val="000000"/>
                <w:sz w:val="24"/>
                <w:szCs w:val="24"/>
              </w:rPr>
            </w:pPr>
            <w:r w:rsidRPr="004646F9">
              <w:rPr>
                <w:b/>
                <w:color w:val="000000"/>
                <w:sz w:val="24"/>
                <w:szCs w:val="24"/>
              </w:rPr>
              <w:t>a</w:t>
            </w:r>
          </w:p>
        </w:tc>
        <w:tc>
          <w:tcPr>
            <w:tcW w:w="850" w:type="dxa"/>
            <w:shd w:val="clear" w:color="auto" w:fill="auto"/>
            <w:tcMar>
              <w:left w:w="57" w:type="dxa"/>
              <w:right w:w="28" w:type="dxa"/>
            </w:tcMar>
            <w:vAlign w:val="center"/>
          </w:tcPr>
          <w:p w14:paraId="57595C52" w14:textId="77777777" w:rsidR="00204547" w:rsidRPr="004646F9" w:rsidRDefault="00204547" w:rsidP="00204547">
            <w:pPr>
              <w:spacing w:before="40" w:after="40" w:line="240" w:lineRule="auto"/>
              <w:jc w:val="center"/>
              <w:rPr>
                <w:b/>
                <w:color w:val="000000"/>
                <w:sz w:val="24"/>
                <w:szCs w:val="24"/>
              </w:rPr>
            </w:pPr>
          </w:p>
        </w:tc>
        <w:tc>
          <w:tcPr>
            <w:tcW w:w="851" w:type="dxa"/>
            <w:shd w:val="clear" w:color="auto" w:fill="auto"/>
            <w:tcMar>
              <w:left w:w="57" w:type="dxa"/>
              <w:right w:w="28" w:type="dxa"/>
            </w:tcMar>
            <w:vAlign w:val="center"/>
          </w:tcPr>
          <w:p w14:paraId="1A3794CD" w14:textId="77777777" w:rsidR="00204547" w:rsidRPr="004646F9" w:rsidRDefault="00204547" w:rsidP="00204547">
            <w:pPr>
              <w:spacing w:before="40" w:after="40" w:line="240" w:lineRule="auto"/>
              <w:jc w:val="center"/>
              <w:rPr>
                <w:b/>
                <w:color w:val="000000"/>
                <w:sz w:val="24"/>
                <w:szCs w:val="24"/>
              </w:rPr>
            </w:pPr>
          </w:p>
        </w:tc>
        <w:tc>
          <w:tcPr>
            <w:tcW w:w="850" w:type="dxa"/>
            <w:shd w:val="clear" w:color="auto" w:fill="auto"/>
            <w:tcMar>
              <w:left w:w="57" w:type="dxa"/>
              <w:right w:w="28" w:type="dxa"/>
            </w:tcMar>
            <w:vAlign w:val="center"/>
          </w:tcPr>
          <w:p w14:paraId="61543C3C" w14:textId="77777777" w:rsidR="00204547" w:rsidRPr="004646F9" w:rsidRDefault="00204547" w:rsidP="00204547">
            <w:pPr>
              <w:spacing w:before="40" w:after="40" w:line="240" w:lineRule="auto"/>
              <w:jc w:val="center"/>
              <w:rPr>
                <w:b/>
                <w:color w:val="000000"/>
                <w:sz w:val="24"/>
                <w:szCs w:val="24"/>
              </w:rPr>
            </w:pPr>
          </w:p>
        </w:tc>
        <w:tc>
          <w:tcPr>
            <w:tcW w:w="851" w:type="dxa"/>
            <w:tcMar>
              <w:left w:w="57" w:type="dxa"/>
              <w:right w:w="28" w:type="dxa"/>
            </w:tcMar>
            <w:vAlign w:val="center"/>
          </w:tcPr>
          <w:p w14:paraId="7797B9BD" w14:textId="77777777" w:rsidR="00204547" w:rsidRPr="004646F9" w:rsidRDefault="00204547" w:rsidP="00204547">
            <w:pPr>
              <w:spacing w:before="40" w:after="40" w:line="240" w:lineRule="auto"/>
              <w:jc w:val="center"/>
              <w:rPr>
                <w:b/>
                <w:color w:val="000000"/>
                <w:sz w:val="24"/>
                <w:szCs w:val="24"/>
              </w:rPr>
            </w:pPr>
          </w:p>
        </w:tc>
        <w:tc>
          <w:tcPr>
            <w:tcW w:w="850" w:type="dxa"/>
            <w:tcMar>
              <w:left w:w="57" w:type="dxa"/>
              <w:right w:w="28" w:type="dxa"/>
            </w:tcMar>
            <w:vAlign w:val="center"/>
          </w:tcPr>
          <w:p w14:paraId="12BD6FBD" w14:textId="7EB0A8DC" w:rsidR="00204547" w:rsidRPr="004646F9" w:rsidRDefault="00204547" w:rsidP="00204547">
            <w:pPr>
              <w:spacing w:before="40" w:after="40" w:line="240" w:lineRule="auto"/>
              <w:jc w:val="center"/>
              <w:rPr>
                <w:b/>
                <w:color w:val="000000"/>
                <w:sz w:val="24"/>
                <w:szCs w:val="24"/>
              </w:rPr>
            </w:pPr>
            <w:r w:rsidRPr="004646F9">
              <w:rPr>
                <w:b/>
                <w:color w:val="000000"/>
                <w:sz w:val="24"/>
                <w:szCs w:val="24"/>
              </w:rPr>
              <w:t>x</w:t>
            </w:r>
          </w:p>
        </w:tc>
        <w:tc>
          <w:tcPr>
            <w:tcW w:w="851" w:type="dxa"/>
            <w:tcMar>
              <w:left w:w="57" w:type="dxa"/>
              <w:right w:w="28" w:type="dxa"/>
            </w:tcMar>
            <w:vAlign w:val="center"/>
          </w:tcPr>
          <w:p w14:paraId="087464AE" w14:textId="53D09C93" w:rsidR="00204547" w:rsidRPr="004646F9" w:rsidRDefault="00204547" w:rsidP="00204547">
            <w:pPr>
              <w:spacing w:before="40" w:after="40" w:line="240" w:lineRule="auto"/>
              <w:jc w:val="center"/>
              <w:rPr>
                <w:b/>
                <w:color w:val="000000"/>
                <w:sz w:val="24"/>
                <w:szCs w:val="24"/>
              </w:rPr>
            </w:pPr>
            <w:r w:rsidRPr="004646F9">
              <w:rPr>
                <w:b/>
                <w:color w:val="000000"/>
                <w:sz w:val="24"/>
                <w:szCs w:val="24"/>
              </w:rPr>
              <w:t>x</w:t>
            </w:r>
          </w:p>
        </w:tc>
        <w:tc>
          <w:tcPr>
            <w:tcW w:w="850" w:type="dxa"/>
            <w:tcMar>
              <w:left w:w="57" w:type="dxa"/>
              <w:right w:w="28" w:type="dxa"/>
            </w:tcMar>
            <w:vAlign w:val="center"/>
          </w:tcPr>
          <w:p w14:paraId="74471178" w14:textId="3559C148" w:rsidR="00204547" w:rsidRPr="004646F9" w:rsidRDefault="00204547" w:rsidP="00204547">
            <w:pPr>
              <w:spacing w:before="40" w:after="40" w:line="240" w:lineRule="auto"/>
              <w:jc w:val="center"/>
              <w:rPr>
                <w:b/>
                <w:color w:val="000000"/>
                <w:sz w:val="24"/>
                <w:szCs w:val="24"/>
              </w:rPr>
            </w:pPr>
            <w:r w:rsidRPr="004646F9">
              <w:rPr>
                <w:b/>
                <w:color w:val="000000"/>
                <w:sz w:val="24"/>
                <w:szCs w:val="24"/>
              </w:rPr>
              <w:t>x</w:t>
            </w:r>
          </w:p>
        </w:tc>
        <w:tc>
          <w:tcPr>
            <w:tcW w:w="851" w:type="dxa"/>
            <w:tcMar>
              <w:left w:w="57" w:type="dxa"/>
              <w:right w:w="28" w:type="dxa"/>
            </w:tcMar>
            <w:vAlign w:val="center"/>
          </w:tcPr>
          <w:p w14:paraId="65761384" w14:textId="4450C36E" w:rsidR="00204547" w:rsidRPr="004646F9" w:rsidRDefault="00204547" w:rsidP="00204547">
            <w:pPr>
              <w:spacing w:before="40" w:after="40" w:line="240" w:lineRule="auto"/>
              <w:jc w:val="center"/>
              <w:rPr>
                <w:b/>
                <w:color w:val="000000"/>
                <w:sz w:val="24"/>
                <w:szCs w:val="24"/>
              </w:rPr>
            </w:pPr>
            <w:r w:rsidRPr="004646F9">
              <w:rPr>
                <w:b/>
                <w:color w:val="000000"/>
                <w:sz w:val="24"/>
                <w:szCs w:val="24"/>
              </w:rPr>
              <w:t>x</w:t>
            </w:r>
          </w:p>
        </w:tc>
        <w:tc>
          <w:tcPr>
            <w:tcW w:w="850" w:type="dxa"/>
            <w:tcMar>
              <w:left w:w="57" w:type="dxa"/>
              <w:right w:w="28" w:type="dxa"/>
            </w:tcMar>
            <w:vAlign w:val="center"/>
          </w:tcPr>
          <w:p w14:paraId="7DD79095" w14:textId="77777777" w:rsidR="00204547" w:rsidRPr="004646F9" w:rsidRDefault="00204547" w:rsidP="00204547">
            <w:pPr>
              <w:spacing w:before="40" w:after="40" w:line="240" w:lineRule="auto"/>
              <w:jc w:val="center"/>
              <w:rPr>
                <w:b/>
                <w:color w:val="000000"/>
                <w:sz w:val="24"/>
                <w:szCs w:val="24"/>
              </w:rPr>
            </w:pPr>
          </w:p>
        </w:tc>
        <w:tc>
          <w:tcPr>
            <w:tcW w:w="993" w:type="dxa"/>
            <w:tcMar>
              <w:left w:w="57" w:type="dxa"/>
              <w:right w:w="28" w:type="dxa"/>
            </w:tcMar>
            <w:vAlign w:val="center"/>
          </w:tcPr>
          <w:p w14:paraId="51D297F8" w14:textId="17D8AF64" w:rsidR="00204547" w:rsidRPr="004646F9" w:rsidRDefault="00204547" w:rsidP="00204547">
            <w:pPr>
              <w:spacing w:before="40" w:after="40" w:line="240" w:lineRule="auto"/>
              <w:jc w:val="center"/>
              <w:rPr>
                <w:b/>
                <w:color w:val="000000"/>
                <w:sz w:val="24"/>
                <w:szCs w:val="24"/>
              </w:rPr>
            </w:pPr>
            <w:r w:rsidRPr="004646F9">
              <w:rPr>
                <w:b/>
                <w:color w:val="000000"/>
                <w:sz w:val="24"/>
                <w:szCs w:val="24"/>
              </w:rPr>
              <w:t>x</w:t>
            </w:r>
          </w:p>
        </w:tc>
      </w:tr>
      <w:tr w:rsidR="00204547" w:rsidRPr="004646F9" w14:paraId="50A02776" w14:textId="77777777" w:rsidTr="007E4008">
        <w:trPr>
          <w:jc w:val="center"/>
        </w:trPr>
        <w:tc>
          <w:tcPr>
            <w:tcW w:w="1129" w:type="dxa"/>
            <w:tcMar>
              <w:left w:w="57" w:type="dxa"/>
              <w:right w:w="28" w:type="dxa"/>
            </w:tcMar>
          </w:tcPr>
          <w:p w14:paraId="4898D465" w14:textId="77777777" w:rsidR="00204547" w:rsidRPr="004646F9" w:rsidRDefault="00204547" w:rsidP="00204547">
            <w:pPr>
              <w:spacing w:before="40" w:after="40" w:line="240" w:lineRule="auto"/>
              <w:jc w:val="center"/>
              <w:rPr>
                <w:b/>
                <w:color w:val="000000"/>
                <w:sz w:val="24"/>
                <w:szCs w:val="24"/>
              </w:rPr>
            </w:pPr>
            <w:r w:rsidRPr="004646F9">
              <w:rPr>
                <w:b/>
                <w:color w:val="000000"/>
                <w:sz w:val="24"/>
                <w:szCs w:val="24"/>
              </w:rPr>
              <w:lastRenderedPageBreak/>
              <w:t>b</w:t>
            </w:r>
          </w:p>
        </w:tc>
        <w:tc>
          <w:tcPr>
            <w:tcW w:w="850" w:type="dxa"/>
            <w:shd w:val="clear" w:color="auto" w:fill="auto"/>
            <w:tcMar>
              <w:left w:w="57" w:type="dxa"/>
              <w:right w:w="28" w:type="dxa"/>
            </w:tcMar>
            <w:vAlign w:val="center"/>
          </w:tcPr>
          <w:p w14:paraId="2A18FB96" w14:textId="77777777" w:rsidR="00204547" w:rsidRPr="004646F9" w:rsidRDefault="00204547" w:rsidP="00204547">
            <w:pPr>
              <w:spacing w:before="40" w:after="40" w:line="240" w:lineRule="auto"/>
              <w:jc w:val="center"/>
              <w:rPr>
                <w:b/>
                <w:color w:val="000000"/>
                <w:sz w:val="24"/>
                <w:szCs w:val="24"/>
              </w:rPr>
            </w:pPr>
          </w:p>
        </w:tc>
        <w:tc>
          <w:tcPr>
            <w:tcW w:w="851" w:type="dxa"/>
            <w:shd w:val="clear" w:color="auto" w:fill="auto"/>
            <w:tcMar>
              <w:left w:w="57" w:type="dxa"/>
              <w:right w:w="28" w:type="dxa"/>
            </w:tcMar>
            <w:vAlign w:val="center"/>
          </w:tcPr>
          <w:p w14:paraId="1B787B9E" w14:textId="77777777" w:rsidR="00204547" w:rsidRPr="004646F9" w:rsidRDefault="00204547" w:rsidP="00204547">
            <w:pPr>
              <w:spacing w:before="40" w:after="40" w:line="240" w:lineRule="auto"/>
              <w:jc w:val="center"/>
              <w:rPr>
                <w:b/>
                <w:color w:val="000000"/>
                <w:sz w:val="24"/>
                <w:szCs w:val="24"/>
              </w:rPr>
            </w:pPr>
          </w:p>
        </w:tc>
        <w:tc>
          <w:tcPr>
            <w:tcW w:w="850" w:type="dxa"/>
            <w:shd w:val="clear" w:color="auto" w:fill="auto"/>
            <w:tcMar>
              <w:left w:w="57" w:type="dxa"/>
              <w:right w:w="28" w:type="dxa"/>
            </w:tcMar>
            <w:vAlign w:val="center"/>
          </w:tcPr>
          <w:p w14:paraId="782B12DE" w14:textId="77777777" w:rsidR="00204547" w:rsidRPr="004646F9" w:rsidRDefault="00204547" w:rsidP="00204547">
            <w:pPr>
              <w:spacing w:before="40" w:after="40" w:line="240" w:lineRule="auto"/>
              <w:jc w:val="center"/>
              <w:rPr>
                <w:b/>
                <w:color w:val="000000"/>
                <w:sz w:val="24"/>
                <w:szCs w:val="24"/>
              </w:rPr>
            </w:pPr>
          </w:p>
        </w:tc>
        <w:tc>
          <w:tcPr>
            <w:tcW w:w="851" w:type="dxa"/>
            <w:tcMar>
              <w:left w:w="57" w:type="dxa"/>
              <w:right w:w="28" w:type="dxa"/>
            </w:tcMar>
            <w:vAlign w:val="center"/>
          </w:tcPr>
          <w:p w14:paraId="277FD0E0" w14:textId="77777777" w:rsidR="00204547" w:rsidRPr="004646F9" w:rsidRDefault="00204547" w:rsidP="00204547">
            <w:pPr>
              <w:spacing w:before="40" w:after="40" w:line="240" w:lineRule="auto"/>
              <w:jc w:val="center"/>
              <w:rPr>
                <w:b/>
                <w:color w:val="000000"/>
                <w:sz w:val="24"/>
                <w:szCs w:val="24"/>
              </w:rPr>
            </w:pPr>
          </w:p>
        </w:tc>
        <w:tc>
          <w:tcPr>
            <w:tcW w:w="850" w:type="dxa"/>
            <w:tcMar>
              <w:left w:w="57" w:type="dxa"/>
              <w:right w:w="28" w:type="dxa"/>
            </w:tcMar>
            <w:vAlign w:val="center"/>
          </w:tcPr>
          <w:p w14:paraId="6D7CEF86" w14:textId="29A4CF1F" w:rsidR="00204547" w:rsidRPr="004646F9" w:rsidRDefault="00204547" w:rsidP="00204547">
            <w:pPr>
              <w:spacing w:before="40" w:after="40" w:line="240" w:lineRule="auto"/>
              <w:jc w:val="center"/>
              <w:rPr>
                <w:b/>
                <w:color w:val="000000"/>
                <w:sz w:val="24"/>
                <w:szCs w:val="24"/>
              </w:rPr>
            </w:pPr>
            <w:r w:rsidRPr="004646F9">
              <w:rPr>
                <w:b/>
                <w:color w:val="000000"/>
                <w:sz w:val="24"/>
                <w:szCs w:val="24"/>
              </w:rPr>
              <w:t>x</w:t>
            </w:r>
          </w:p>
        </w:tc>
        <w:tc>
          <w:tcPr>
            <w:tcW w:w="851" w:type="dxa"/>
            <w:tcMar>
              <w:left w:w="57" w:type="dxa"/>
              <w:right w:w="28" w:type="dxa"/>
            </w:tcMar>
            <w:vAlign w:val="center"/>
          </w:tcPr>
          <w:p w14:paraId="6CFDD2D3" w14:textId="05138993" w:rsidR="00204547" w:rsidRPr="004646F9" w:rsidRDefault="00204547" w:rsidP="00204547">
            <w:pPr>
              <w:spacing w:before="40" w:after="40" w:line="240" w:lineRule="auto"/>
              <w:jc w:val="center"/>
              <w:rPr>
                <w:b/>
                <w:color w:val="000000"/>
                <w:sz w:val="24"/>
                <w:szCs w:val="24"/>
              </w:rPr>
            </w:pPr>
            <w:r w:rsidRPr="004646F9">
              <w:rPr>
                <w:b/>
                <w:color w:val="000000"/>
                <w:sz w:val="24"/>
                <w:szCs w:val="24"/>
              </w:rPr>
              <w:t>x</w:t>
            </w:r>
          </w:p>
        </w:tc>
        <w:tc>
          <w:tcPr>
            <w:tcW w:w="850" w:type="dxa"/>
            <w:tcMar>
              <w:left w:w="57" w:type="dxa"/>
              <w:right w:w="28" w:type="dxa"/>
            </w:tcMar>
            <w:vAlign w:val="center"/>
          </w:tcPr>
          <w:p w14:paraId="608DDF43" w14:textId="4F58B36F" w:rsidR="00204547" w:rsidRPr="004646F9" w:rsidRDefault="00204547" w:rsidP="00204547">
            <w:pPr>
              <w:spacing w:before="40" w:after="40" w:line="240" w:lineRule="auto"/>
              <w:jc w:val="center"/>
              <w:rPr>
                <w:b/>
                <w:color w:val="000000"/>
                <w:sz w:val="24"/>
                <w:szCs w:val="24"/>
              </w:rPr>
            </w:pPr>
            <w:r w:rsidRPr="004646F9">
              <w:rPr>
                <w:b/>
                <w:color w:val="000000"/>
                <w:sz w:val="24"/>
                <w:szCs w:val="24"/>
              </w:rPr>
              <w:t>x</w:t>
            </w:r>
          </w:p>
        </w:tc>
        <w:tc>
          <w:tcPr>
            <w:tcW w:w="851" w:type="dxa"/>
            <w:tcMar>
              <w:left w:w="57" w:type="dxa"/>
              <w:right w:w="28" w:type="dxa"/>
            </w:tcMar>
            <w:vAlign w:val="center"/>
          </w:tcPr>
          <w:p w14:paraId="3DBAFBDC" w14:textId="69661A24" w:rsidR="00204547" w:rsidRPr="004646F9" w:rsidRDefault="00204547" w:rsidP="00204547">
            <w:pPr>
              <w:spacing w:before="40" w:after="40" w:line="240" w:lineRule="auto"/>
              <w:jc w:val="center"/>
              <w:rPr>
                <w:b/>
                <w:color w:val="000000"/>
                <w:sz w:val="24"/>
                <w:szCs w:val="24"/>
              </w:rPr>
            </w:pPr>
            <w:r w:rsidRPr="004646F9">
              <w:rPr>
                <w:b/>
                <w:color w:val="000000"/>
                <w:sz w:val="24"/>
                <w:szCs w:val="24"/>
              </w:rPr>
              <w:t>x</w:t>
            </w:r>
          </w:p>
        </w:tc>
        <w:tc>
          <w:tcPr>
            <w:tcW w:w="850" w:type="dxa"/>
            <w:tcMar>
              <w:left w:w="57" w:type="dxa"/>
              <w:right w:w="28" w:type="dxa"/>
            </w:tcMar>
            <w:vAlign w:val="center"/>
          </w:tcPr>
          <w:p w14:paraId="495CFDB0" w14:textId="77777777" w:rsidR="00204547" w:rsidRPr="004646F9" w:rsidRDefault="00204547" w:rsidP="00204547">
            <w:pPr>
              <w:spacing w:before="40" w:after="40" w:line="240" w:lineRule="auto"/>
              <w:jc w:val="center"/>
              <w:rPr>
                <w:b/>
                <w:color w:val="000000"/>
                <w:sz w:val="24"/>
                <w:szCs w:val="24"/>
              </w:rPr>
            </w:pPr>
          </w:p>
        </w:tc>
        <w:tc>
          <w:tcPr>
            <w:tcW w:w="993" w:type="dxa"/>
            <w:tcMar>
              <w:left w:w="57" w:type="dxa"/>
              <w:right w:w="28" w:type="dxa"/>
            </w:tcMar>
            <w:vAlign w:val="center"/>
          </w:tcPr>
          <w:p w14:paraId="0F7D2FD1" w14:textId="6ECD5BFA" w:rsidR="00204547" w:rsidRPr="004646F9" w:rsidRDefault="00204547" w:rsidP="00204547">
            <w:pPr>
              <w:spacing w:before="40" w:after="40" w:line="240" w:lineRule="auto"/>
              <w:jc w:val="center"/>
              <w:rPr>
                <w:b/>
                <w:color w:val="000000"/>
                <w:sz w:val="24"/>
                <w:szCs w:val="24"/>
              </w:rPr>
            </w:pPr>
            <w:r w:rsidRPr="004646F9">
              <w:rPr>
                <w:b/>
                <w:color w:val="000000"/>
                <w:sz w:val="24"/>
                <w:szCs w:val="24"/>
              </w:rPr>
              <w:t>x</w:t>
            </w:r>
          </w:p>
        </w:tc>
      </w:tr>
      <w:tr w:rsidR="00204547" w:rsidRPr="004646F9" w14:paraId="16703D2A" w14:textId="77777777" w:rsidTr="007E4008">
        <w:trPr>
          <w:jc w:val="center"/>
        </w:trPr>
        <w:tc>
          <w:tcPr>
            <w:tcW w:w="1129" w:type="dxa"/>
            <w:tcMar>
              <w:left w:w="57" w:type="dxa"/>
              <w:right w:w="28" w:type="dxa"/>
            </w:tcMar>
          </w:tcPr>
          <w:p w14:paraId="2B16BF19" w14:textId="77777777" w:rsidR="00204547" w:rsidRPr="004646F9" w:rsidRDefault="00204547" w:rsidP="00204547">
            <w:pPr>
              <w:spacing w:before="40" w:after="40" w:line="240" w:lineRule="auto"/>
              <w:jc w:val="center"/>
              <w:rPr>
                <w:b/>
                <w:color w:val="000000"/>
                <w:sz w:val="24"/>
                <w:szCs w:val="24"/>
              </w:rPr>
            </w:pPr>
            <w:r w:rsidRPr="004646F9">
              <w:rPr>
                <w:b/>
                <w:color w:val="000000"/>
                <w:sz w:val="24"/>
                <w:szCs w:val="24"/>
              </w:rPr>
              <w:t>c</w:t>
            </w:r>
          </w:p>
        </w:tc>
        <w:tc>
          <w:tcPr>
            <w:tcW w:w="850" w:type="dxa"/>
            <w:shd w:val="clear" w:color="auto" w:fill="auto"/>
            <w:tcMar>
              <w:left w:w="57" w:type="dxa"/>
              <w:right w:w="28" w:type="dxa"/>
            </w:tcMar>
            <w:vAlign w:val="center"/>
          </w:tcPr>
          <w:p w14:paraId="22ADE4C5" w14:textId="77777777" w:rsidR="00204547" w:rsidRPr="004646F9" w:rsidRDefault="00204547" w:rsidP="00204547">
            <w:pPr>
              <w:spacing w:before="40" w:after="40" w:line="240" w:lineRule="auto"/>
              <w:jc w:val="center"/>
              <w:rPr>
                <w:b/>
                <w:color w:val="000000"/>
                <w:sz w:val="24"/>
                <w:szCs w:val="24"/>
              </w:rPr>
            </w:pPr>
          </w:p>
        </w:tc>
        <w:tc>
          <w:tcPr>
            <w:tcW w:w="851" w:type="dxa"/>
            <w:shd w:val="clear" w:color="auto" w:fill="auto"/>
            <w:tcMar>
              <w:left w:w="57" w:type="dxa"/>
              <w:right w:w="28" w:type="dxa"/>
            </w:tcMar>
            <w:vAlign w:val="center"/>
          </w:tcPr>
          <w:p w14:paraId="042E265F" w14:textId="77777777" w:rsidR="00204547" w:rsidRPr="004646F9" w:rsidRDefault="00204547" w:rsidP="00204547">
            <w:pPr>
              <w:spacing w:before="40" w:after="40" w:line="240" w:lineRule="auto"/>
              <w:jc w:val="center"/>
              <w:rPr>
                <w:b/>
                <w:color w:val="000000"/>
                <w:sz w:val="24"/>
                <w:szCs w:val="24"/>
              </w:rPr>
            </w:pPr>
          </w:p>
        </w:tc>
        <w:tc>
          <w:tcPr>
            <w:tcW w:w="850" w:type="dxa"/>
            <w:shd w:val="clear" w:color="auto" w:fill="auto"/>
            <w:tcMar>
              <w:left w:w="57" w:type="dxa"/>
              <w:right w:w="28" w:type="dxa"/>
            </w:tcMar>
            <w:vAlign w:val="center"/>
          </w:tcPr>
          <w:p w14:paraId="7982C4F4" w14:textId="77777777" w:rsidR="00204547" w:rsidRPr="004646F9" w:rsidRDefault="00204547" w:rsidP="00204547">
            <w:pPr>
              <w:spacing w:before="40" w:after="40" w:line="240" w:lineRule="auto"/>
              <w:jc w:val="center"/>
              <w:rPr>
                <w:b/>
                <w:color w:val="000000"/>
                <w:sz w:val="24"/>
                <w:szCs w:val="24"/>
              </w:rPr>
            </w:pPr>
          </w:p>
        </w:tc>
        <w:tc>
          <w:tcPr>
            <w:tcW w:w="851" w:type="dxa"/>
            <w:tcMar>
              <w:left w:w="57" w:type="dxa"/>
              <w:right w:w="28" w:type="dxa"/>
            </w:tcMar>
            <w:vAlign w:val="center"/>
          </w:tcPr>
          <w:p w14:paraId="28CAB88E" w14:textId="77777777" w:rsidR="00204547" w:rsidRPr="004646F9" w:rsidRDefault="00204547" w:rsidP="00204547">
            <w:pPr>
              <w:spacing w:before="40" w:after="40" w:line="240" w:lineRule="auto"/>
              <w:jc w:val="center"/>
              <w:rPr>
                <w:b/>
                <w:color w:val="000000"/>
                <w:sz w:val="24"/>
                <w:szCs w:val="24"/>
              </w:rPr>
            </w:pPr>
          </w:p>
        </w:tc>
        <w:tc>
          <w:tcPr>
            <w:tcW w:w="850" w:type="dxa"/>
            <w:tcMar>
              <w:left w:w="57" w:type="dxa"/>
              <w:right w:w="28" w:type="dxa"/>
            </w:tcMar>
            <w:vAlign w:val="center"/>
          </w:tcPr>
          <w:p w14:paraId="0416F96E" w14:textId="32AAAB49" w:rsidR="00204547" w:rsidRPr="004646F9" w:rsidRDefault="00204547" w:rsidP="00204547">
            <w:pPr>
              <w:spacing w:before="40" w:after="40" w:line="240" w:lineRule="auto"/>
              <w:jc w:val="center"/>
              <w:rPr>
                <w:b/>
                <w:color w:val="000000"/>
                <w:sz w:val="24"/>
                <w:szCs w:val="24"/>
              </w:rPr>
            </w:pPr>
            <w:r w:rsidRPr="004646F9">
              <w:rPr>
                <w:b/>
                <w:color w:val="000000"/>
                <w:sz w:val="24"/>
                <w:szCs w:val="24"/>
              </w:rPr>
              <w:t>x</w:t>
            </w:r>
          </w:p>
        </w:tc>
        <w:tc>
          <w:tcPr>
            <w:tcW w:w="851" w:type="dxa"/>
            <w:tcMar>
              <w:left w:w="57" w:type="dxa"/>
              <w:right w:w="28" w:type="dxa"/>
            </w:tcMar>
            <w:vAlign w:val="center"/>
          </w:tcPr>
          <w:p w14:paraId="006B9C46" w14:textId="59917B88" w:rsidR="00204547" w:rsidRPr="004646F9" w:rsidRDefault="00204547" w:rsidP="00204547">
            <w:pPr>
              <w:spacing w:before="40" w:after="40" w:line="240" w:lineRule="auto"/>
              <w:jc w:val="center"/>
              <w:rPr>
                <w:b/>
                <w:color w:val="000000"/>
                <w:sz w:val="24"/>
                <w:szCs w:val="24"/>
              </w:rPr>
            </w:pPr>
            <w:r w:rsidRPr="004646F9">
              <w:rPr>
                <w:b/>
                <w:color w:val="000000"/>
                <w:sz w:val="24"/>
                <w:szCs w:val="24"/>
              </w:rPr>
              <w:t>x</w:t>
            </w:r>
          </w:p>
        </w:tc>
        <w:tc>
          <w:tcPr>
            <w:tcW w:w="850" w:type="dxa"/>
            <w:tcMar>
              <w:left w:w="57" w:type="dxa"/>
              <w:right w:w="28" w:type="dxa"/>
            </w:tcMar>
            <w:vAlign w:val="center"/>
          </w:tcPr>
          <w:p w14:paraId="3B56DC75" w14:textId="18E87FB8" w:rsidR="00204547" w:rsidRPr="004646F9" w:rsidRDefault="00204547" w:rsidP="00204547">
            <w:pPr>
              <w:spacing w:before="40" w:after="40" w:line="240" w:lineRule="auto"/>
              <w:jc w:val="center"/>
              <w:rPr>
                <w:b/>
                <w:color w:val="000000"/>
                <w:sz w:val="24"/>
                <w:szCs w:val="24"/>
              </w:rPr>
            </w:pPr>
            <w:r w:rsidRPr="004646F9">
              <w:rPr>
                <w:b/>
                <w:color w:val="000000"/>
                <w:sz w:val="24"/>
                <w:szCs w:val="24"/>
              </w:rPr>
              <w:t>x</w:t>
            </w:r>
          </w:p>
        </w:tc>
        <w:tc>
          <w:tcPr>
            <w:tcW w:w="851" w:type="dxa"/>
            <w:tcMar>
              <w:left w:w="57" w:type="dxa"/>
              <w:right w:w="28" w:type="dxa"/>
            </w:tcMar>
            <w:vAlign w:val="center"/>
          </w:tcPr>
          <w:p w14:paraId="0E5442BC" w14:textId="0D05C65A" w:rsidR="00204547" w:rsidRPr="004646F9" w:rsidRDefault="00204547" w:rsidP="00204547">
            <w:pPr>
              <w:spacing w:before="40" w:after="40" w:line="240" w:lineRule="auto"/>
              <w:jc w:val="center"/>
              <w:rPr>
                <w:b/>
                <w:color w:val="000000"/>
                <w:sz w:val="24"/>
                <w:szCs w:val="24"/>
              </w:rPr>
            </w:pPr>
            <w:r w:rsidRPr="004646F9">
              <w:rPr>
                <w:b/>
                <w:color w:val="000000"/>
                <w:sz w:val="24"/>
                <w:szCs w:val="24"/>
              </w:rPr>
              <w:t>x</w:t>
            </w:r>
          </w:p>
        </w:tc>
        <w:tc>
          <w:tcPr>
            <w:tcW w:w="850" w:type="dxa"/>
            <w:tcMar>
              <w:left w:w="57" w:type="dxa"/>
              <w:right w:w="28" w:type="dxa"/>
            </w:tcMar>
            <w:vAlign w:val="center"/>
          </w:tcPr>
          <w:p w14:paraId="5190D726" w14:textId="77777777" w:rsidR="00204547" w:rsidRPr="004646F9" w:rsidRDefault="00204547" w:rsidP="00204547">
            <w:pPr>
              <w:spacing w:before="40" w:after="40" w:line="240" w:lineRule="auto"/>
              <w:jc w:val="center"/>
              <w:rPr>
                <w:b/>
                <w:color w:val="000000"/>
                <w:sz w:val="24"/>
                <w:szCs w:val="24"/>
              </w:rPr>
            </w:pPr>
          </w:p>
        </w:tc>
        <w:tc>
          <w:tcPr>
            <w:tcW w:w="993" w:type="dxa"/>
            <w:tcMar>
              <w:left w:w="57" w:type="dxa"/>
              <w:right w:w="28" w:type="dxa"/>
            </w:tcMar>
            <w:vAlign w:val="center"/>
          </w:tcPr>
          <w:p w14:paraId="3C9AB721" w14:textId="574E7F0E" w:rsidR="00204547" w:rsidRPr="004646F9" w:rsidRDefault="00204547" w:rsidP="00204547">
            <w:pPr>
              <w:spacing w:before="40" w:after="40" w:line="240" w:lineRule="auto"/>
              <w:jc w:val="center"/>
              <w:rPr>
                <w:b/>
                <w:color w:val="000000"/>
                <w:sz w:val="24"/>
                <w:szCs w:val="24"/>
              </w:rPr>
            </w:pPr>
            <w:r w:rsidRPr="004646F9">
              <w:rPr>
                <w:b/>
                <w:color w:val="000000"/>
                <w:sz w:val="24"/>
                <w:szCs w:val="24"/>
              </w:rPr>
              <w:t>x</w:t>
            </w:r>
          </w:p>
        </w:tc>
      </w:tr>
      <w:tr w:rsidR="00204547" w:rsidRPr="004646F9" w14:paraId="31ACD56C" w14:textId="77777777" w:rsidTr="007E4008">
        <w:trPr>
          <w:jc w:val="center"/>
        </w:trPr>
        <w:tc>
          <w:tcPr>
            <w:tcW w:w="1129" w:type="dxa"/>
            <w:tcMar>
              <w:left w:w="57" w:type="dxa"/>
              <w:right w:w="28" w:type="dxa"/>
            </w:tcMar>
          </w:tcPr>
          <w:p w14:paraId="6AE7355E" w14:textId="0E73FB72" w:rsidR="00204547" w:rsidRPr="004646F9" w:rsidRDefault="00204547" w:rsidP="00204547">
            <w:pPr>
              <w:spacing w:before="40" w:after="40" w:line="240" w:lineRule="auto"/>
              <w:jc w:val="center"/>
              <w:rPr>
                <w:b/>
                <w:color w:val="000000"/>
                <w:sz w:val="24"/>
                <w:szCs w:val="24"/>
              </w:rPr>
            </w:pPr>
            <w:r w:rsidRPr="004646F9">
              <w:rPr>
                <w:b/>
                <w:color w:val="000000"/>
                <w:sz w:val="24"/>
                <w:szCs w:val="24"/>
              </w:rPr>
              <w:t>d</w:t>
            </w:r>
          </w:p>
        </w:tc>
        <w:tc>
          <w:tcPr>
            <w:tcW w:w="850" w:type="dxa"/>
            <w:shd w:val="clear" w:color="auto" w:fill="auto"/>
            <w:tcMar>
              <w:left w:w="57" w:type="dxa"/>
              <w:right w:w="28" w:type="dxa"/>
            </w:tcMar>
            <w:vAlign w:val="center"/>
          </w:tcPr>
          <w:p w14:paraId="42F7516E" w14:textId="77777777" w:rsidR="00204547" w:rsidRPr="004646F9" w:rsidRDefault="00204547" w:rsidP="00204547">
            <w:pPr>
              <w:spacing w:before="40" w:after="40" w:line="240" w:lineRule="auto"/>
              <w:jc w:val="center"/>
              <w:rPr>
                <w:b/>
                <w:color w:val="000000"/>
                <w:sz w:val="24"/>
                <w:szCs w:val="24"/>
              </w:rPr>
            </w:pPr>
          </w:p>
        </w:tc>
        <w:tc>
          <w:tcPr>
            <w:tcW w:w="851" w:type="dxa"/>
            <w:shd w:val="clear" w:color="auto" w:fill="auto"/>
            <w:tcMar>
              <w:left w:w="57" w:type="dxa"/>
              <w:right w:w="28" w:type="dxa"/>
            </w:tcMar>
            <w:vAlign w:val="center"/>
          </w:tcPr>
          <w:p w14:paraId="24FBD396" w14:textId="77777777" w:rsidR="00204547" w:rsidRPr="004646F9" w:rsidRDefault="00204547" w:rsidP="00204547">
            <w:pPr>
              <w:spacing w:before="40" w:after="40" w:line="240" w:lineRule="auto"/>
              <w:jc w:val="center"/>
              <w:rPr>
                <w:b/>
                <w:color w:val="000000"/>
                <w:sz w:val="24"/>
                <w:szCs w:val="24"/>
              </w:rPr>
            </w:pPr>
          </w:p>
        </w:tc>
        <w:tc>
          <w:tcPr>
            <w:tcW w:w="850" w:type="dxa"/>
            <w:shd w:val="clear" w:color="auto" w:fill="auto"/>
            <w:tcMar>
              <w:left w:w="57" w:type="dxa"/>
              <w:right w:w="28" w:type="dxa"/>
            </w:tcMar>
            <w:vAlign w:val="center"/>
          </w:tcPr>
          <w:p w14:paraId="6BF0E72C" w14:textId="77777777" w:rsidR="00204547" w:rsidRPr="004646F9" w:rsidRDefault="00204547" w:rsidP="00204547">
            <w:pPr>
              <w:spacing w:before="40" w:after="40" w:line="240" w:lineRule="auto"/>
              <w:jc w:val="center"/>
              <w:rPr>
                <w:b/>
                <w:color w:val="000000"/>
                <w:sz w:val="24"/>
                <w:szCs w:val="24"/>
              </w:rPr>
            </w:pPr>
          </w:p>
        </w:tc>
        <w:tc>
          <w:tcPr>
            <w:tcW w:w="851" w:type="dxa"/>
            <w:tcMar>
              <w:left w:w="57" w:type="dxa"/>
              <w:right w:w="28" w:type="dxa"/>
            </w:tcMar>
            <w:vAlign w:val="center"/>
          </w:tcPr>
          <w:p w14:paraId="13E18058" w14:textId="77777777" w:rsidR="00204547" w:rsidRPr="004646F9" w:rsidRDefault="00204547" w:rsidP="00204547">
            <w:pPr>
              <w:spacing w:before="40" w:after="40" w:line="240" w:lineRule="auto"/>
              <w:jc w:val="center"/>
              <w:rPr>
                <w:b/>
                <w:color w:val="000000"/>
                <w:sz w:val="24"/>
                <w:szCs w:val="24"/>
              </w:rPr>
            </w:pPr>
          </w:p>
        </w:tc>
        <w:tc>
          <w:tcPr>
            <w:tcW w:w="850" w:type="dxa"/>
            <w:tcMar>
              <w:left w:w="57" w:type="dxa"/>
              <w:right w:w="28" w:type="dxa"/>
            </w:tcMar>
            <w:vAlign w:val="center"/>
          </w:tcPr>
          <w:p w14:paraId="4D055F19" w14:textId="5879CCE2" w:rsidR="00204547" w:rsidRPr="004646F9" w:rsidRDefault="00204547" w:rsidP="00204547">
            <w:pPr>
              <w:spacing w:before="40" w:after="40" w:line="240" w:lineRule="auto"/>
              <w:jc w:val="center"/>
              <w:rPr>
                <w:b/>
                <w:color w:val="000000"/>
                <w:sz w:val="24"/>
                <w:szCs w:val="24"/>
              </w:rPr>
            </w:pPr>
            <w:r w:rsidRPr="004646F9">
              <w:rPr>
                <w:b/>
                <w:color w:val="000000"/>
                <w:sz w:val="24"/>
                <w:szCs w:val="24"/>
              </w:rPr>
              <w:t>x</w:t>
            </w:r>
          </w:p>
        </w:tc>
        <w:tc>
          <w:tcPr>
            <w:tcW w:w="851" w:type="dxa"/>
            <w:tcMar>
              <w:left w:w="57" w:type="dxa"/>
              <w:right w:w="28" w:type="dxa"/>
            </w:tcMar>
            <w:vAlign w:val="center"/>
          </w:tcPr>
          <w:p w14:paraId="621E2596" w14:textId="3D3CF3E9" w:rsidR="00204547" w:rsidRPr="004646F9" w:rsidRDefault="00204547" w:rsidP="00204547">
            <w:pPr>
              <w:spacing w:before="40" w:after="40" w:line="240" w:lineRule="auto"/>
              <w:jc w:val="center"/>
              <w:rPr>
                <w:b/>
                <w:color w:val="000000"/>
                <w:sz w:val="24"/>
                <w:szCs w:val="24"/>
              </w:rPr>
            </w:pPr>
            <w:r w:rsidRPr="004646F9">
              <w:rPr>
                <w:b/>
                <w:color w:val="000000"/>
                <w:sz w:val="24"/>
                <w:szCs w:val="24"/>
              </w:rPr>
              <w:t>x</w:t>
            </w:r>
          </w:p>
        </w:tc>
        <w:tc>
          <w:tcPr>
            <w:tcW w:w="850" w:type="dxa"/>
            <w:tcMar>
              <w:left w:w="57" w:type="dxa"/>
              <w:right w:w="28" w:type="dxa"/>
            </w:tcMar>
            <w:vAlign w:val="center"/>
          </w:tcPr>
          <w:p w14:paraId="3994CDB9" w14:textId="2A7879E1" w:rsidR="00204547" w:rsidRPr="004646F9" w:rsidRDefault="00204547" w:rsidP="00204547">
            <w:pPr>
              <w:spacing w:before="40" w:after="40" w:line="240" w:lineRule="auto"/>
              <w:jc w:val="center"/>
              <w:rPr>
                <w:b/>
                <w:color w:val="000000"/>
                <w:sz w:val="24"/>
                <w:szCs w:val="24"/>
              </w:rPr>
            </w:pPr>
            <w:r w:rsidRPr="004646F9">
              <w:rPr>
                <w:b/>
                <w:color w:val="000000"/>
                <w:sz w:val="24"/>
                <w:szCs w:val="24"/>
              </w:rPr>
              <w:t>x</w:t>
            </w:r>
          </w:p>
        </w:tc>
        <w:tc>
          <w:tcPr>
            <w:tcW w:w="851" w:type="dxa"/>
            <w:tcMar>
              <w:left w:w="57" w:type="dxa"/>
              <w:right w:w="28" w:type="dxa"/>
            </w:tcMar>
            <w:vAlign w:val="center"/>
          </w:tcPr>
          <w:p w14:paraId="1CA51112" w14:textId="3197140F" w:rsidR="00204547" w:rsidRPr="004646F9" w:rsidRDefault="00204547" w:rsidP="00204547">
            <w:pPr>
              <w:spacing w:before="40" w:after="40" w:line="240" w:lineRule="auto"/>
              <w:jc w:val="center"/>
              <w:rPr>
                <w:b/>
                <w:color w:val="000000"/>
                <w:sz w:val="24"/>
                <w:szCs w:val="24"/>
              </w:rPr>
            </w:pPr>
            <w:r w:rsidRPr="004646F9">
              <w:rPr>
                <w:b/>
                <w:color w:val="000000"/>
                <w:sz w:val="24"/>
                <w:szCs w:val="24"/>
              </w:rPr>
              <w:t>x</w:t>
            </w:r>
          </w:p>
        </w:tc>
        <w:tc>
          <w:tcPr>
            <w:tcW w:w="850" w:type="dxa"/>
            <w:tcMar>
              <w:left w:w="57" w:type="dxa"/>
              <w:right w:w="28" w:type="dxa"/>
            </w:tcMar>
            <w:vAlign w:val="center"/>
          </w:tcPr>
          <w:p w14:paraId="038C915F" w14:textId="77777777" w:rsidR="00204547" w:rsidRPr="004646F9" w:rsidRDefault="00204547" w:rsidP="00204547">
            <w:pPr>
              <w:spacing w:before="40" w:after="40" w:line="240" w:lineRule="auto"/>
              <w:jc w:val="center"/>
              <w:rPr>
                <w:b/>
                <w:color w:val="000000"/>
                <w:sz w:val="24"/>
                <w:szCs w:val="24"/>
              </w:rPr>
            </w:pPr>
          </w:p>
        </w:tc>
        <w:tc>
          <w:tcPr>
            <w:tcW w:w="993" w:type="dxa"/>
            <w:tcMar>
              <w:left w:w="57" w:type="dxa"/>
              <w:right w:w="28" w:type="dxa"/>
            </w:tcMar>
            <w:vAlign w:val="center"/>
          </w:tcPr>
          <w:p w14:paraId="42B194F8" w14:textId="796D1207" w:rsidR="00204547" w:rsidRPr="004646F9" w:rsidRDefault="00204547" w:rsidP="00204547">
            <w:pPr>
              <w:spacing w:before="40" w:after="40" w:line="240" w:lineRule="auto"/>
              <w:jc w:val="center"/>
              <w:rPr>
                <w:b/>
                <w:color w:val="000000"/>
                <w:sz w:val="24"/>
                <w:szCs w:val="24"/>
              </w:rPr>
            </w:pPr>
            <w:r w:rsidRPr="004646F9">
              <w:rPr>
                <w:b/>
                <w:color w:val="000000"/>
                <w:sz w:val="24"/>
                <w:szCs w:val="24"/>
              </w:rPr>
              <w:t>x</w:t>
            </w:r>
          </w:p>
        </w:tc>
      </w:tr>
      <w:tr w:rsidR="00204547" w:rsidRPr="004646F9" w14:paraId="43E27B8D" w14:textId="77777777" w:rsidTr="007E4008">
        <w:trPr>
          <w:jc w:val="center"/>
        </w:trPr>
        <w:tc>
          <w:tcPr>
            <w:tcW w:w="1129" w:type="dxa"/>
            <w:tcMar>
              <w:left w:w="57" w:type="dxa"/>
              <w:right w:w="28" w:type="dxa"/>
            </w:tcMar>
          </w:tcPr>
          <w:p w14:paraId="5CB6D7A8" w14:textId="4C6EAD7E" w:rsidR="00204547" w:rsidRPr="004646F9" w:rsidRDefault="00204547" w:rsidP="00204547">
            <w:pPr>
              <w:spacing w:before="40" w:after="40" w:line="240" w:lineRule="auto"/>
              <w:jc w:val="center"/>
              <w:rPr>
                <w:b/>
                <w:color w:val="000000"/>
                <w:sz w:val="24"/>
                <w:szCs w:val="24"/>
              </w:rPr>
            </w:pPr>
            <w:r w:rsidRPr="004646F9">
              <w:rPr>
                <w:b/>
                <w:color w:val="000000"/>
                <w:sz w:val="24"/>
                <w:szCs w:val="24"/>
              </w:rPr>
              <w:t>e</w:t>
            </w:r>
          </w:p>
        </w:tc>
        <w:tc>
          <w:tcPr>
            <w:tcW w:w="850" w:type="dxa"/>
            <w:shd w:val="clear" w:color="auto" w:fill="auto"/>
            <w:tcMar>
              <w:left w:w="57" w:type="dxa"/>
              <w:right w:w="28" w:type="dxa"/>
            </w:tcMar>
            <w:vAlign w:val="center"/>
          </w:tcPr>
          <w:p w14:paraId="6D7C2A09" w14:textId="77777777" w:rsidR="00204547" w:rsidRPr="004646F9" w:rsidRDefault="00204547" w:rsidP="00204547">
            <w:pPr>
              <w:spacing w:before="40" w:after="40" w:line="240" w:lineRule="auto"/>
              <w:jc w:val="center"/>
              <w:rPr>
                <w:b/>
                <w:color w:val="000000"/>
                <w:sz w:val="24"/>
                <w:szCs w:val="24"/>
              </w:rPr>
            </w:pPr>
          </w:p>
        </w:tc>
        <w:tc>
          <w:tcPr>
            <w:tcW w:w="851" w:type="dxa"/>
            <w:shd w:val="clear" w:color="auto" w:fill="auto"/>
            <w:tcMar>
              <w:left w:w="57" w:type="dxa"/>
              <w:right w:w="28" w:type="dxa"/>
            </w:tcMar>
            <w:vAlign w:val="center"/>
          </w:tcPr>
          <w:p w14:paraId="4F658B96" w14:textId="77777777" w:rsidR="00204547" w:rsidRPr="004646F9" w:rsidRDefault="00204547" w:rsidP="00204547">
            <w:pPr>
              <w:spacing w:before="40" w:after="40" w:line="240" w:lineRule="auto"/>
              <w:jc w:val="center"/>
              <w:rPr>
                <w:b/>
                <w:color w:val="000000"/>
                <w:sz w:val="24"/>
                <w:szCs w:val="24"/>
              </w:rPr>
            </w:pPr>
          </w:p>
        </w:tc>
        <w:tc>
          <w:tcPr>
            <w:tcW w:w="850" w:type="dxa"/>
            <w:shd w:val="clear" w:color="auto" w:fill="auto"/>
            <w:tcMar>
              <w:left w:w="57" w:type="dxa"/>
              <w:right w:w="28" w:type="dxa"/>
            </w:tcMar>
            <w:vAlign w:val="center"/>
          </w:tcPr>
          <w:p w14:paraId="05A8DE20" w14:textId="77777777" w:rsidR="00204547" w:rsidRPr="004646F9" w:rsidRDefault="00204547" w:rsidP="00204547">
            <w:pPr>
              <w:spacing w:before="40" w:after="40" w:line="240" w:lineRule="auto"/>
              <w:jc w:val="center"/>
              <w:rPr>
                <w:b/>
                <w:color w:val="000000"/>
                <w:sz w:val="24"/>
                <w:szCs w:val="24"/>
              </w:rPr>
            </w:pPr>
          </w:p>
        </w:tc>
        <w:tc>
          <w:tcPr>
            <w:tcW w:w="851" w:type="dxa"/>
            <w:tcMar>
              <w:left w:w="57" w:type="dxa"/>
              <w:right w:w="28" w:type="dxa"/>
            </w:tcMar>
            <w:vAlign w:val="center"/>
          </w:tcPr>
          <w:p w14:paraId="3A5E22EE" w14:textId="77777777" w:rsidR="00204547" w:rsidRPr="004646F9" w:rsidRDefault="00204547" w:rsidP="00204547">
            <w:pPr>
              <w:spacing w:before="40" w:after="40" w:line="240" w:lineRule="auto"/>
              <w:jc w:val="center"/>
              <w:rPr>
                <w:b/>
                <w:color w:val="000000"/>
                <w:sz w:val="24"/>
                <w:szCs w:val="24"/>
              </w:rPr>
            </w:pPr>
          </w:p>
        </w:tc>
        <w:tc>
          <w:tcPr>
            <w:tcW w:w="850" w:type="dxa"/>
            <w:tcMar>
              <w:left w:w="57" w:type="dxa"/>
              <w:right w:w="28" w:type="dxa"/>
            </w:tcMar>
            <w:vAlign w:val="center"/>
          </w:tcPr>
          <w:p w14:paraId="486ECBDE" w14:textId="53B5F13D" w:rsidR="00204547" w:rsidRPr="004646F9" w:rsidRDefault="00204547" w:rsidP="00204547">
            <w:pPr>
              <w:spacing w:before="40" w:after="40" w:line="240" w:lineRule="auto"/>
              <w:jc w:val="center"/>
              <w:rPr>
                <w:b/>
                <w:color w:val="000000"/>
                <w:sz w:val="24"/>
                <w:szCs w:val="24"/>
              </w:rPr>
            </w:pPr>
            <w:r w:rsidRPr="004646F9">
              <w:rPr>
                <w:b/>
                <w:color w:val="000000"/>
                <w:sz w:val="24"/>
                <w:szCs w:val="24"/>
              </w:rPr>
              <w:t>x</w:t>
            </w:r>
          </w:p>
        </w:tc>
        <w:tc>
          <w:tcPr>
            <w:tcW w:w="851" w:type="dxa"/>
            <w:tcMar>
              <w:left w:w="57" w:type="dxa"/>
              <w:right w:w="28" w:type="dxa"/>
            </w:tcMar>
            <w:vAlign w:val="center"/>
          </w:tcPr>
          <w:p w14:paraId="5D8FE175" w14:textId="666613E0" w:rsidR="00204547" w:rsidRPr="004646F9" w:rsidRDefault="00204547" w:rsidP="00204547">
            <w:pPr>
              <w:spacing w:before="40" w:after="40" w:line="240" w:lineRule="auto"/>
              <w:jc w:val="center"/>
              <w:rPr>
                <w:b/>
                <w:color w:val="000000"/>
                <w:sz w:val="24"/>
                <w:szCs w:val="24"/>
              </w:rPr>
            </w:pPr>
            <w:r w:rsidRPr="004646F9">
              <w:rPr>
                <w:b/>
                <w:color w:val="000000"/>
                <w:sz w:val="24"/>
                <w:szCs w:val="24"/>
              </w:rPr>
              <w:t>x</w:t>
            </w:r>
          </w:p>
        </w:tc>
        <w:tc>
          <w:tcPr>
            <w:tcW w:w="850" w:type="dxa"/>
            <w:tcMar>
              <w:left w:w="57" w:type="dxa"/>
              <w:right w:w="28" w:type="dxa"/>
            </w:tcMar>
            <w:vAlign w:val="center"/>
          </w:tcPr>
          <w:p w14:paraId="73C92F3A" w14:textId="6AE883E1" w:rsidR="00204547" w:rsidRPr="004646F9" w:rsidRDefault="00204547" w:rsidP="00204547">
            <w:pPr>
              <w:spacing w:before="40" w:after="40" w:line="240" w:lineRule="auto"/>
              <w:jc w:val="center"/>
              <w:rPr>
                <w:b/>
                <w:color w:val="000000"/>
                <w:sz w:val="24"/>
                <w:szCs w:val="24"/>
              </w:rPr>
            </w:pPr>
            <w:r w:rsidRPr="004646F9">
              <w:rPr>
                <w:b/>
                <w:color w:val="000000"/>
                <w:sz w:val="24"/>
                <w:szCs w:val="24"/>
              </w:rPr>
              <w:t>x</w:t>
            </w:r>
          </w:p>
        </w:tc>
        <w:tc>
          <w:tcPr>
            <w:tcW w:w="851" w:type="dxa"/>
            <w:tcMar>
              <w:left w:w="57" w:type="dxa"/>
              <w:right w:w="28" w:type="dxa"/>
            </w:tcMar>
            <w:vAlign w:val="center"/>
          </w:tcPr>
          <w:p w14:paraId="0825A93A" w14:textId="0BE9411E" w:rsidR="00204547" w:rsidRPr="004646F9" w:rsidRDefault="00204547" w:rsidP="00204547">
            <w:pPr>
              <w:spacing w:before="40" w:after="40" w:line="240" w:lineRule="auto"/>
              <w:jc w:val="center"/>
              <w:rPr>
                <w:b/>
                <w:color w:val="000000"/>
                <w:sz w:val="24"/>
                <w:szCs w:val="24"/>
              </w:rPr>
            </w:pPr>
            <w:r w:rsidRPr="004646F9">
              <w:rPr>
                <w:b/>
                <w:color w:val="000000"/>
                <w:sz w:val="24"/>
                <w:szCs w:val="24"/>
              </w:rPr>
              <w:t>x</w:t>
            </w:r>
          </w:p>
        </w:tc>
        <w:tc>
          <w:tcPr>
            <w:tcW w:w="850" w:type="dxa"/>
            <w:tcMar>
              <w:left w:w="57" w:type="dxa"/>
              <w:right w:w="28" w:type="dxa"/>
            </w:tcMar>
            <w:vAlign w:val="center"/>
          </w:tcPr>
          <w:p w14:paraId="27D9D1F1" w14:textId="77777777" w:rsidR="00204547" w:rsidRPr="004646F9" w:rsidRDefault="00204547" w:rsidP="00204547">
            <w:pPr>
              <w:spacing w:before="40" w:after="40" w:line="240" w:lineRule="auto"/>
              <w:jc w:val="center"/>
              <w:rPr>
                <w:b/>
                <w:color w:val="000000"/>
                <w:sz w:val="24"/>
                <w:szCs w:val="24"/>
              </w:rPr>
            </w:pPr>
          </w:p>
        </w:tc>
        <w:tc>
          <w:tcPr>
            <w:tcW w:w="993" w:type="dxa"/>
            <w:tcMar>
              <w:left w:w="57" w:type="dxa"/>
              <w:right w:w="28" w:type="dxa"/>
            </w:tcMar>
            <w:vAlign w:val="center"/>
          </w:tcPr>
          <w:p w14:paraId="6A57C30B" w14:textId="68597D7E" w:rsidR="00204547" w:rsidRPr="004646F9" w:rsidRDefault="00204547" w:rsidP="00204547">
            <w:pPr>
              <w:spacing w:before="40" w:after="40" w:line="240" w:lineRule="auto"/>
              <w:jc w:val="center"/>
              <w:rPr>
                <w:b/>
                <w:color w:val="000000"/>
                <w:sz w:val="24"/>
                <w:szCs w:val="24"/>
              </w:rPr>
            </w:pPr>
            <w:r w:rsidRPr="004646F9">
              <w:rPr>
                <w:b/>
                <w:color w:val="000000"/>
                <w:sz w:val="24"/>
                <w:szCs w:val="24"/>
              </w:rPr>
              <w:t>x</w:t>
            </w:r>
          </w:p>
        </w:tc>
      </w:tr>
      <w:tr w:rsidR="00204547" w:rsidRPr="004646F9" w14:paraId="1FFCE60D" w14:textId="77777777" w:rsidTr="007E4008">
        <w:trPr>
          <w:jc w:val="center"/>
        </w:trPr>
        <w:tc>
          <w:tcPr>
            <w:tcW w:w="1129" w:type="dxa"/>
            <w:tcMar>
              <w:left w:w="57" w:type="dxa"/>
              <w:right w:w="28" w:type="dxa"/>
            </w:tcMar>
          </w:tcPr>
          <w:p w14:paraId="1DE98975" w14:textId="4D02A745" w:rsidR="00204547" w:rsidRPr="004646F9" w:rsidRDefault="00204547" w:rsidP="00204547">
            <w:pPr>
              <w:spacing w:before="40" w:after="40" w:line="240" w:lineRule="auto"/>
              <w:jc w:val="center"/>
              <w:rPr>
                <w:b/>
                <w:color w:val="000000"/>
                <w:sz w:val="24"/>
                <w:szCs w:val="24"/>
              </w:rPr>
            </w:pPr>
            <w:r w:rsidRPr="004646F9">
              <w:rPr>
                <w:b/>
                <w:color w:val="000000"/>
                <w:sz w:val="24"/>
                <w:szCs w:val="24"/>
              </w:rPr>
              <w:t>f</w:t>
            </w:r>
          </w:p>
        </w:tc>
        <w:tc>
          <w:tcPr>
            <w:tcW w:w="850" w:type="dxa"/>
            <w:shd w:val="clear" w:color="auto" w:fill="auto"/>
            <w:tcMar>
              <w:left w:w="57" w:type="dxa"/>
              <w:right w:w="28" w:type="dxa"/>
            </w:tcMar>
            <w:vAlign w:val="center"/>
          </w:tcPr>
          <w:p w14:paraId="234B0434" w14:textId="77777777" w:rsidR="00204547" w:rsidRPr="004646F9" w:rsidRDefault="00204547" w:rsidP="00204547">
            <w:pPr>
              <w:spacing w:before="40" w:after="40" w:line="240" w:lineRule="auto"/>
              <w:jc w:val="center"/>
              <w:rPr>
                <w:b/>
                <w:color w:val="000000"/>
                <w:sz w:val="24"/>
                <w:szCs w:val="24"/>
              </w:rPr>
            </w:pPr>
          </w:p>
        </w:tc>
        <w:tc>
          <w:tcPr>
            <w:tcW w:w="851" w:type="dxa"/>
            <w:shd w:val="clear" w:color="auto" w:fill="auto"/>
            <w:tcMar>
              <w:left w:w="57" w:type="dxa"/>
              <w:right w:w="28" w:type="dxa"/>
            </w:tcMar>
            <w:vAlign w:val="center"/>
          </w:tcPr>
          <w:p w14:paraId="0FED094C" w14:textId="77777777" w:rsidR="00204547" w:rsidRPr="004646F9" w:rsidRDefault="00204547" w:rsidP="00204547">
            <w:pPr>
              <w:spacing w:before="40" w:after="40" w:line="240" w:lineRule="auto"/>
              <w:jc w:val="center"/>
              <w:rPr>
                <w:b/>
                <w:color w:val="000000"/>
                <w:sz w:val="24"/>
                <w:szCs w:val="24"/>
              </w:rPr>
            </w:pPr>
          </w:p>
        </w:tc>
        <w:tc>
          <w:tcPr>
            <w:tcW w:w="850" w:type="dxa"/>
            <w:shd w:val="clear" w:color="auto" w:fill="auto"/>
            <w:tcMar>
              <w:left w:w="57" w:type="dxa"/>
              <w:right w:w="28" w:type="dxa"/>
            </w:tcMar>
            <w:vAlign w:val="center"/>
          </w:tcPr>
          <w:p w14:paraId="138A6A40" w14:textId="77777777" w:rsidR="00204547" w:rsidRPr="004646F9" w:rsidRDefault="00204547" w:rsidP="00204547">
            <w:pPr>
              <w:spacing w:before="40" w:after="40" w:line="240" w:lineRule="auto"/>
              <w:jc w:val="center"/>
              <w:rPr>
                <w:b/>
                <w:color w:val="000000"/>
                <w:sz w:val="24"/>
                <w:szCs w:val="24"/>
              </w:rPr>
            </w:pPr>
          </w:p>
        </w:tc>
        <w:tc>
          <w:tcPr>
            <w:tcW w:w="851" w:type="dxa"/>
            <w:tcMar>
              <w:left w:w="57" w:type="dxa"/>
              <w:right w:w="28" w:type="dxa"/>
            </w:tcMar>
            <w:vAlign w:val="center"/>
          </w:tcPr>
          <w:p w14:paraId="401AD139" w14:textId="77777777" w:rsidR="00204547" w:rsidRPr="004646F9" w:rsidRDefault="00204547" w:rsidP="00204547">
            <w:pPr>
              <w:spacing w:before="40" w:after="40" w:line="240" w:lineRule="auto"/>
              <w:jc w:val="center"/>
              <w:rPr>
                <w:b/>
                <w:color w:val="000000"/>
                <w:sz w:val="24"/>
                <w:szCs w:val="24"/>
              </w:rPr>
            </w:pPr>
          </w:p>
        </w:tc>
        <w:tc>
          <w:tcPr>
            <w:tcW w:w="850" w:type="dxa"/>
            <w:tcMar>
              <w:left w:w="57" w:type="dxa"/>
              <w:right w:w="28" w:type="dxa"/>
            </w:tcMar>
            <w:vAlign w:val="center"/>
          </w:tcPr>
          <w:p w14:paraId="5FD9457B" w14:textId="05F483A9" w:rsidR="00204547" w:rsidRPr="004646F9" w:rsidRDefault="00204547" w:rsidP="00204547">
            <w:pPr>
              <w:spacing w:before="40" w:after="40" w:line="240" w:lineRule="auto"/>
              <w:jc w:val="center"/>
              <w:rPr>
                <w:b/>
                <w:color w:val="000000"/>
                <w:sz w:val="24"/>
                <w:szCs w:val="24"/>
              </w:rPr>
            </w:pPr>
            <w:r w:rsidRPr="004646F9">
              <w:rPr>
                <w:b/>
                <w:color w:val="000000"/>
                <w:sz w:val="24"/>
                <w:szCs w:val="24"/>
              </w:rPr>
              <w:t>x</w:t>
            </w:r>
          </w:p>
        </w:tc>
        <w:tc>
          <w:tcPr>
            <w:tcW w:w="851" w:type="dxa"/>
            <w:tcMar>
              <w:left w:w="57" w:type="dxa"/>
              <w:right w:w="28" w:type="dxa"/>
            </w:tcMar>
            <w:vAlign w:val="center"/>
          </w:tcPr>
          <w:p w14:paraId="2D4B6E5B" w14:textId="7515573B" w:rsidR="00204547" w:rsidRPr="004646F9" w:rsidRDefault="00204547" w:rsidP="00204547">
            <w:pPr>
              <w:spacing w:before="40" w:after="40" w:line="240" w:lineRule="auto"/>
              <w:jc w:val="center"/>
              <w:rPr>
                <w:b/>
                <w:color w:val="000000"/>
                <w:sz w:val="24"/>
                <w:szCs w:val="24"/>
              </w:rPr>
            </w:pPr>
            <w:r w:rsidRPr="004646F9">
              <w:rPr>
                <w:b/>
                <w:color w:val="000000"/>
                <w:sz w:val="24"/>
                <w:szCs w:val="24"/>
              </w:rPr>
              <w:t>x</w:t>
            </w:r>
          </w:p>
        </w:tc>
        <w:tc>
          <w:tcPr>
            <w:tcW w:w="850" w:type="dxa"/>
            <w:tcMar>
              <w:left w:w="57" w:type="dxa"/>
              <w:right w:w="28" w:type="dxa"/>
            </w:tcMar>
            <w:vAlign w:val="center"/>
          </w:tcPr>
          <w:p w14:paraId="41D55766" w14:textId="75183217" w:rsidR="00204547" w:rsidRPr="004646F9" w:rsidRDefault="00204547" w:rsidP="00204547">
            <w:pPr>
              <w:spacing w:before="40" w:after="40" w:line="240" w:lineRule="auto"/>
              <w:jc w:val="center"/>
              <w:rPr>
                <w:b/>
                <w:color w:val="000000"/>
                <w:sz w:val="24"/>
                <w:szCs w:val="24"/>
              </w:rPr>
            </w:pPr>
            <w:r w:rsidRPr="004646F9">
              <w:rPr>
                <w:b/>
                <w:color w:val="000000"/>
                <w:sz w:val="24"/>
                <w:szCs w:val="24"/>
              </w:rPr>
              <w:t>x</w:t>
            </w:r>
          </w:p>
        </w:tc>
        <w:tc>
          <w:tcPr>
            <w:tcW w:w="851" w:type="dxa"/>
            <w:tcMar>
              <w:left w:w="57" w:type="dxa"/>
              <w:right w:w="28" w:type="dxa"/>
            </w:tcMar>
            <w:vAlign w:val="center"/>
          </w:tcPr>
          <w:p w14:paraId="3086C2B1" w14:textId="0E73E22F" w:rsidR="00204547" w:rsidRPr="004646F9" w:rsidRDefault="00204547" w:rsidP="00204547">
            <w:pPr>
              <w:spacing w:before="40" w:after="40" w:line="240" w:lineRule="auto"/>
              <w:jc w:val="center"/>
              <w:rPr>
                <w:b/>
                <w:color w:val="000000"/>
                <w:sz w:val="24"/>
                <w:szCs w:val="24"/>
              </w:rPr>
            </w:pPr>
            <w:r w:rsidRPr="004646F9">
              <w:rPr>
                <w:b/>
                <w:color w:val="000000"/>
                <w:sz w:val="24"/>
                <w:szCs w:val="24"/>
              </w:rPr>
              <w:t>x</w:t>
            </w:r>
          </w:p>
        </w:tc>
        <w:tc>
          <w:tcPr>
            <w:tcW w:w="850" w:type="dxa"/>
            <w:tcMar>
              <w:left w:w="57" w:type="dxa"/>
              <w:right w:w="28" w:type="dxa"/>
            </w:tcMar>
            <w:vAlign w:val="center"/>
          </w:tcPr>
          <w:p w14:paraId="3CE7C396" w14:textId="77777777" w:rsidR="00204547" w:rsidRPr="004646F9" w:rsidRDefault="00204547" w:rsidP="00204547">
            <w:pPr>
              <w:spacing w:before="40" w:after="40" w:line="240" w:lineRule="auto"/>
              <w:jc w:val="center"/>
              <w:rPr>
                <w:b/>
                <w:color w:val="000000"/>
                <w:sz w:val="24"/>
                <w:szCs w:val="24"/>
              </w:rPr>
            </w:pPr>
          </w:p>
        </w:tc>
        <w:tc>
          <w:tcPr>
            <w:tcW w:w="993" w:type="dxa"/>
            <w:tcMar>
              <w:left w:w="57" w:type="dxa"/>
              <w:right w:w="28" w:type="dxa"/>
            </w:tcMar>
            <w:vAlign w:val="center"/>
          </w:tcPr>
          <w:p w14:paraId="22472FAE" w14:textId="4C303ACA" w:rsidR="00204547" w:rsidRPr="004646F9" w:rsidRDefault="00204547" w:rsidP="00204547">
            <w:pPr>
              <w:spacing w:before="40" w:after="40" w:line="240" w:lineRule="auto"/>
              <w:jc w:val="center"/>
              <w:rPr>
                <w:b/>
                <w:color w:val="000000"/>
                <w:sz w:val="24"/>
                <w:szCs w:val="24"/>
              </w:rPr>
            </w:pPr>
            <w:r w:rsidRPr="004646F9">
              <w:rPr>
                <w:b/>
                <w:color w:val="000000"/>
                <w:sz w:val="24"/>
                <w:szCs w:val="24"/>
              </w:rPr>
              <w:t>x</w:t>
            </w:r>
          </w:p>
        </w:tc>
      </w:tr>
    </w:tbl>
    <w:p w14:paraId="4E845638" w14:textId="77B511F5" w:rsidR="00C14D60" w:rsidRPr="004646F9" w:rsidRDefault="00C14D60" w:rsidP="00C14D60">
      <w:pPr>
        <w:spacing w:before="120" w:after="60" w:line="240" w:lineRule="auto"/>
        <w:jc w:val="both"/>
        <w:rPr>
          <w:color w:val="000000"/>
          <w:sz w:val="24"/>
          <w:szCs w:val="24"/>
        </w:rPr>
      </w:pPr>
      <w:r w:rsidRPr="004646F9">
        <w:rPr>
          <w:b/>
          <w:color w:val="000000"/>
          <w:sz w:val="24"/>
          <w:szCs w:val="24"/>
        </w:rPr>
        <w:t>6. Nội dung:</w:t>
      </w:r>
      <w:r w:rsidRPr="004646F9">
        <w:rPr>
          <w:color w:val="000000"/>
          <w:sz w:val="24"/>
          <w:szCs w:val="24"/>
        </w:rPr>
        <w:tab/>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983"/>
        <w:gridCol w:w="1464"/>
        <w:gridCol w:w="837"/>
        <w:gridCol w:w="806"/>
      </w:tblGrid>
      <w:tr w:rsidR="00C14D60" w:rsidRPr="004646F9" w14:paraId="45E6DA63" w14:textId="77777777" w:rsidTr="00A916DE">
        <w:trPr>
          <w:jc w:val="center"/>
        </w:trPr>
        <w:tc>
          <w:tcPr>
            <w:tcW w:w="675" w:type="dxa"/>
            <w:vMerge w:val="restart"/>
            <w:shd w:val="clear" w:color="auto" w:fill="auto"/>
            <w:tcMar>
              <w:left w:w="57" w:type="dxa"/>
              <w:right w:w="57" w:type="dxa"/>
            </w:tcMar>
            <w:vAlign w:val="center"/>
          </w:tcPr>
          <w:p w14:paraId="45EC6ED8" w14:textId="77777777" w:rsidR="00C14D60" w:rsidRPr="004646F9" w:rsidRDefault="00C14D60" w:rsidP="00A916DE">
            <w:pPr>
              <w:spacing w:before="40" w:after="40" w:line="240" w:lineRule="auto"/>
              <w:jc w:val="center"/>
              <w:rPr>
                <w:b/>
                <w:color w:val="000000"/>
                <w:sz w:val="24"/>
                <w:szCs w:val="24"/>
              </w:rPr>
            </w:pPr>
            <w:r w:rsidRPr="004646F9">
              <w:rPr>
                <w:b/>
                <w:color w:val="000000"/>
                <w:sz w:val="24"/>
                <w:szCs w:val="24"/>
              </w:rPr>
              <w:t>TT.</w:t>
            </w:r>
          </w:p>
        </w:tc>
        <w:tc>
          <w:tcPr>
            <w:tcW w:w="5983" w:type="dxa"/>
            <w:vMerge w:val="restart"/>
            <w:shd w:val="clear" w:color="auto" w:fill="auto"/>
            <w:tcMar>
              <w:left w:w="57" w:type="dxa"/>
              <w:right w:w="57" w:type="dxa"/>
            </w:tcMar>
            <w:vAlign w:val="center"/>
          </w:tcPr>
          <w:p w14:paraId="1A653FC5" w14:textId="77777777" w:rsidR="00C14D60" w:rsidRPr="004646F9" w:rsidRDefault="00C14D60" w:rsidP="00A916DE">
            <w:pPr>
              <w:spacing w:before="40" w:after="40" w:line="240" w:lineRule="auto"/>
              <w:jc w:val="center"/>
              <w:rPr>
                <w:b/>
                <w:color w:val="000000"/>
                <w:sz w:val="24"/>
                <w:szCs w:val="24"/>
              </w:rPr>
            </w:pPr>
            <w:r w:rsidRPr="004646F9">
              <w:rPr>
                <w:b/>
                <w:color w:val="000000"/>
                <w:sz w:val="24"/>
                <w:szCs w:val="24"/>
              </w:rPr>
              <w:t>Chủ đề</w:t>
            </w:r>
          </w:p>
        </w:tc>
        <w:tc>
          <w:tcPr>
            <w:tcW w:w="1464" w:type="dxa"/>
            <w:vMerge w:val="restart"/>
            <w:shd w:val="clear" w:color="auto" w:fill="auto"/>
            <w:tcMar>
              <w:left w:w="57" w:type="dxa"/>
              <w:right w:w="57" w:type="dxa"/>
            </w:tcMar>
            <w:vAlign w:val="center"/>
          </w:tcPr>
          <w:p w14:paraId="394C203D" w14:textId="77777777" w:rsidR="00C14D60" w:rsidRPr="004646F9" w:rsidRDefault="00C14D60" w:rsidP="00A916DE">
            <w:pPr>
              <w:spacing w:before="40" w:after="40" w:line="240" w:lineRule="auto"/>
              <w:jc w:val="center"/>
              <w:rPr>
                <w:b/>
                <w:color w:val="000000"/>
                <w:sz w:val="24"/>
                <w:szCs w:val="24"/>
              </w:rPr>
            </w:pPr>
            <w:r w:rsidRPr="004646F9">
              <w:rPr>
                <w:b/>
                <w:color w:val="000000"/>
                <w:sz w:val="24"/>
                <w:szCs w:val="24"/>
              </w:rPr>
              <w:t>Nhằm đạt CLOs</w:t>
            </w:r>
          </w:p>
        </w:tc>
        <w:tc>
          <w:tcPr>
            <w:tcW w:w="1643" w:type="dxa"/>
            <w:gridSpan w:val="2"/>
            <w:shd w:val="clear" w:color="auto" w:fill="auto"/>
            <w:tcMar>
              <w:left w:w="57" w:type="dxa"/>
              <w:right w:w="57" w:type="dxa"/>
            </w:tcMar>
            <w:vAlign w:val="center"/>
          </w:tcPr>
          <w:p w14:paraId="387D9C6D" w14:textId="77777777" w:rsidR="00C14D60" w:rsidRPr="004646F9" w:rsidRDefault="00C14D60" w:rsidP="00A916DE">
            <w:pPr>
              <w:spacing w:before="40" w:after="40" w:line="240" w:lineRule="auto"/>
              <w:jc w:val="center"/>
              <w:rPr>
                <w:b/>
                <w:color w:val="000000"/>
                <w:sz w:val="24"/>
                <w:szCs w:val="24"/>
              </w:rPr>
            </w:pPr>
            <w:r w:rsidRPr="004646F9">
              <w:rPr>
                <w:b/>
                <w:color w:val="000000"/>
                <w:sz w:val="24"/>
                <w:szCs w:val="24"/>
              </w:rPr>
              <w:t>Số tiết</w:t>
            </w:r>
          </w:p>
        </w:tc>
      </w:tr>
      <w:tr w:rsidR="00C14D60" w:rsidRPr="004646F9" w14:paraId="17B9D3E5" w14:textId="77777777" w:rsidTr="00A916DE">
        <w:trPr>
          <w:jc w:val="center"/>
        </w:trPr>
        <w:tc>
          <w:tcPr>
            <w:tcW w:w="675" w:type="dxa"/>
            <w:vMerge/>
            <w:shd w:val="clear" w:color="auto" w:fill="auto"/>
            <w:tcMar>
              <w:left w:w="57" w:type="dxa"/>
              <w:right w:w="57" w:type="dxa"/>
            </w:tcMar>
            <w:vAlign w:val="center"/>
          </w:tcPr>
          <w:p w14:paraId="4454EB2C" w14:textId="77777777" w:rsidR="00C14D60" w:rsidRPr="004646F9" w:rsidRDefault="00C14D60" w:rsidP="00A916DE">
            <w:pPr>
              <w:spacing w:before="40" w:after="40" w:line="240" w:lineRule="auto"/>
              <w:jc w:val="center"/>
              <w:rPr>
                <w:b/>
                <w:color w:val="000000"/>
                <w:sz w:val="24"/>
                <w:szCs w:val="24"/>
              </w:rPr>
            </w:pPr>
          </w:p>
        </w:tc>
        <w:tc>
          <w:tcPr>
            <w:tcW w:w="5983" w:type="dxa"/>
            <w:vMerge/>
            <w:shd w:val="clear" w:color="auto" w:fill="auto"/>
            <w:tcMar>
              <w:left w:w="57" w:type="dxa"/>
              <w:right w:w="57" w:type="dxa"/>
            </w:tcMar>
            <w:vAlign w:val="center"/>
          </w:tcPr>
          <w:p w14:paraId="08CEBD59" w14:textId="77777777" w:rsidR="00C14D60" w:rsidRPr="004646F9" w:rsidRDefault="00C14D60" w:rsidP="00A916DE">
            <w:pPr>
              <w:spacing w:before="40" w:after="40" w:line="240" w:lineRule="auto"/>
              <w:jc w:val="center"/>
              <w:rPr>
                <w:b/>
                <w:color w:val="000000"/>
                <w:sz w:val="24"/>
                <w:szCs w:val="24"/>
              </w:rPr>
            </w:pPr>
          </w:p>
        </w:tc>
        <w:tc>
          <w:tcPr>
            <w:tcW w:w="1464" w:type="dxa"/>
            <w:vMerge/>
            <w:shd w:val="clear" w:color="auto" w:fill="auto"/>
            <w:tcMar>
              <w:left w:w="57" w:type="dxa"/>
              <w:right w:w="57" w:type="dxa"/>
            </w:tcMar>
            <w:vAlign w:val="center"/>
          </w:tcPr>
          <w:p w14:paraId="7E42A1F2" w14:textId="77777777" w:rsidR="00C14D60" w:rsidRPr="004646F9" w:rsidRDefault="00C14D60" w:rsidP="00A916DE">
            <w:pPr>
              <w:spacing w:before="40" w:after="40" w:line="240" w:lineRule="auto"/>
              <w:jc w:val="center"/>
              <w:rPr>
                <w:b/>
                <w:color w:val="000000"/>
                <w:sz w:val="24"/>
                <w:szCs w:val="24"/>
              </w:rPr>
            </w:pPr>
          </w:p>
        </w:tc>
        <w:tc>
          <w:tcPr>
            <w:tcW w:w="837" w:type="dxa"/>
            <w:shd w:val="clear" w:color="auto" w:fill="auto"/>
            <w:tcMar>
              <w:left w:w="57" w:type="dxa"/>
              <w:right w:w="57" w:type="dxa"/>
            </w:tcMar>
            <w:vAlign w:val="center"/>
          </w:tcPr>
          <w:p w14:paraId="5D4BBDF8" w14:textId="77777777" w:rsidR="00C14D60" w:rsidRPr="004646F9" w:rsidRDefault="00C14D60" w:rsidP="00A916DE">
            <w:pPr>
              <w:spacing w:before="40" w:after="40" w:line="240" w:lineRule="auto"/>
              <w:jc w:val="center"/>
              <w:rPr>
                <w:b/>
                <w:color w:val="000000"/>
                <w:sz w:val="24"/>
                <w:szCs w:val="24"/>
              </w:rPr>
            </w:pPr>
            <w:r w:rsidRPr="004646F9">
              <w:rPr>
                <w:b/>
                <w:color w:val="000000"/>
                <w:sz w:val="24"/>
                <w:szCs w:val="24"/>
              </w:rPr>
              <w:t>LT</w:t>
            </w:r>
          </w:p>
        </w:tc>
        <w:tc>
          <w:tcPr>
            <w:tcW w:w="806" w:type="dxa"/>
            <w:shd w:val="clear" w:color="auto" w:fill="auto"/>
            <w:tcMar>
              <w:left w:w="57" w:type="dxa"/>
              <w:right w:w="57" w:type="dxa"/>
            </w:tcMar>
            <w:vAlign w:val="center"/>
          </w:tcPr>
          <w:p w14:paraId="3DC3B314" w14:textId="77777777" w:rsidR="00C14D60" w:rsidRPr="004646F9" w:rsidRDefault="00C14D60" w:rsidP="00A916DE">
            <w:pPr>
              <w:spacing w:before="40" w:after="40" w:line="240" w:lineRule="auto"/>
              <w:jc w:val="center"/>
              <w:rPr>
                <w:b/>
                <w:color w:val="000000"/>
                <w:sz w:val="24"/>
                <w:szCs w:val="24"/>
              </w:rPr>
            </w:pPr>
            <w:r w:rsidRPr="004646F9">
              <w:rPr>
                <w:b/>
                <w:color w:val="000000"/>
                <w:sz w:val="24"/>
                <w:szCs w:val="24"/>
              </w:rPr>
              <w:t>TH</w:t>
            </w:r>
          </w:p>
        </w:tc>
      </w:tr>
      <w:tr w:rsidR="007E4008" w:rsidRPr="004646F9" w14:paraId="5A442C5B" w14:textId="77777777" w:rsidTr="00A916DE">
        <w:trPr>
          <w:jc w:val="center"/>
        </w:trPr>
        <w:tc>
          <w:tcPr>
            <w:tcW w:w="675" w:type="dxa"/>
            <w:shd w:val="clear" w:color="auto" w:fill="auto"/>
            <w:tcMar>
              <w:left w:w="57" w:type="dxa"/>
              <w:right w:w="57" w:type="dxa"/>
            </w:tcMar>
          </w:tcPr>
          <w:p w14:paraId="0D14163B" w14:textId="77777777" w:rsidR="007E4008" w:rsidRPr="004646F9" w:rsidRDefault="007E4008" w:rsidP="007E4008">
            <w:pPr>
              <w:spacing w:before="60"/>
              <w:jc w:val="center"/>
              <w:rPr>
                <w:sz w:val="24"/>
                <w:szCs w:val="24"/>
              </w:rPr>
            </w:pPr>
            <w:r w:rsidRPr="004646F9">
              <w:rPr>
                <w:sz w:val="24"/>
                <w:szCs w:val="24"/>
              </w:rPr>
              <w:t>1</w:t>
            </w:r>
          </w:p>
          <w:p w14:paraId="56A587B6" w14:textId="77777777" w:rsidR="007E4008" w:rsidRPr="004646F9" w:rsidRDefault="007E4008" w:rsidP="007E4008">
            <w:pPr>
              <w:spacing w:before="60"/>
              <w:jc w:val="center"/>
              <w:rPr>
                <w:sz w:val="24"/>
                <w:szCs w:val="24"/>
              </w:rPr>
            </w:pPr>
          </w:p>
          <w:p w14:paraId="27542663" w14:textId="77777777" w:rsidR="007E4008" w:rsidRPr="004646F9" w:rsidRDefault="007E4008" w:rsidP="007E4008">
            <w:pPr>
              <w:jc w:val="center"/>
              <w:rPr>
                <w:sz w:val="24"/>
                <w:szCs w:val="24"/>
              </w:rPr>
            </w:pPr>
            <w:r w:rsidRPr="004646F9">
              <w:rPr>
                <w:sz w:val="24"/>
                <w:szCs w:val="24"/>
              </w:rPr>
              <w:t>1.1</w:t>
            </w:r>
          </w:p>
          <w:p w14:paraId="62517290" w14:textId="77777777" w:rsidR="007E4008" w:rsidRPr="004646F9" w:rsidRDefault="007E4008" w:rsidP="007E4008">
            <w:pPr>
              <w:spacing w:before="60"/>
              <w:jc w:val="center"/>
              <w:rPr>
                <w:sz w:val="24"/>
                <w:szCs w:val="24"/>
              </w:rPr>
            </w:pPr>
            <w:r w:rsidRPr="004646F9">
              <w:rPr>
                <w:sz w:val="24"/>
                <w:szCs w:val="24"/>
              </w:rPr>
              <w:t>1.2</w:t>
            </w:r>
          </w:p>
          <w:p w14:paraId="69A4ECE8" w14:textId="77777777" w:rsidR="007E4008" w:rsidRPr="004646F9" w:rsidRDefault="007E4008" w:rsidP="007E4008">
            <w:pPr>
              <w:spacing w:before="60"/>
              <w:jc w:val="center"/>
              <w:rPr>
                <w:sz w:val="24"/>
                <w:szCs w:val="24"/>
              </w:rPr>
            </w:pPr>
            <w:r w:rsidRPr="004646F9">
              <w:rPr>
                <w:sz w:val="24"/>
                <w:szCs w:val="24"/>
              </w:rPr>
              <w:t>1.3</w:t>
            </w:r>
          </w:p>
          <w:p w14:paraId="77215E03" w14:textId="77777777" w:rsidR="007E4008" w:rsidRPr="004646F9" w:rsidRDefault="007E4008" w:rsidP="007E4008">
            <w:pPr>
              <w:spacing w:before="60"/>
              <w:jc w:val="center"/>
              <w:rPr>
                <w:sz w:val="24"/>
                <w:szCs w:val="24"/>
              </w:rPr>
            </w:pPr>
            <w:r w:rsidRPr="004646F9">
              <w:rPr>
                <w:sz w:val="24"/>
                <w:szCs w:val="24"/>
              </w:rPr>
              <w:t>1.4</w:t>
            </w:r>
          </w:p>
          <w:p w14:paraId="5620A235" w14:textId="77777777" w:rsidR="007E4008" w:rsidRPr="004646F9" w:rsidRDefault="007E4008" w:rsidP="007E4008">
            <w:pPr>
              <w:spacing w:before="60"/>
              <w:jc w:val="center"/>
              <w:rPr>
                <w:sz w:val="24"/>
                <w:szCs w:val="24"/>
              </w:rPr>
            </w:pPr>
            <w:r w:rsidRPr="004646F9">
              <w:rPr>
                <w:sz w:val="24"/>
                <w:szCs w:val="24"/>
              </w:rPr>
              <w:t>1.5</w:t>
            </w:r>
          </w:p>
          <w:p w14:paraId="648DA313" w14:textId="527C7EAA" w:rsidR="007E4008" w:rsidRPr="004646F9" w:rsidRDefault="007E4008" w:rsidP="007E4008">
            <w:pPr>
              <w:spacing w:before="40" w:after="40" w:line="240" w:lineRule="auto"/>
              <w:jc w:val="center"/>
              <w:rPr>
                <w:color w:val="000000"/>
                <w:sz w:val="24"/>
                <w:szCs w:val="24"/>
              </w:rPr>
            </w:pPr>
          </w:p>
        </w:tc>
        <w:tc>
          <w:tcPr>
            <w:tcW w:w="5983" w:type="dxa"/>
            <w:shd w:val="clear" w:color="auto" w:fill="auto"/>
            <w:tcMar>
              <w:left w:w="57" w:type="dxa"/>
              <w:right w:w="57" w:type="dxa"/>
            </w:tcMar>
          </w:tcPr>
          <w:p w14:paraId="3CFBB4AE" w14:textId="1C3A28FD" w:rsidR="007E4008" w:rsidRPr="004646F9" w:rsidRDefault="007E4008" w:rsidP="007E4008">
            <w:pPr>
              <w:spacing w:before="60"/>
              <w:jc w:val="center"/>
              <w:rPr>
                <w:bCs/>
                <w:sz w:val="24"/>
                <w:szCs w:val="24"/>
              </w:rPr>
            </w:pPr>
            <w:r w:rsidRPr="004646F9">
              <w:rPr>
                <w:bCs/>
                <w:sz w:val="24"/>
                <w:szCs w:val="24"/>
              </w:rPr>
              <w:t>KHÁI QUÁT VỀ LUẬT HÔN NHÂN VÀ GIA ĐÌNH</w:t>
            </w:r>
          </w:p>
          <w:p w14:paraId="683DFAAB" w14:textId="77777777" w:rsidR="00F335FE" w:rsidRDefault="00F335FE" w:rsidP="007E4008">
            <w:pPr>
              <w:spacing w:before="60"/>
              <w:rPr>
                <w:bCs/>
                <w:sz w:val="24"/>
                <w:szCs w:val="24"/>
              </w:rPr>
            </w:pPr>
          </w:p>
          <w:p w14:paraId="1F4F407E" w14:textId="057803FF" w:rsidR="007E4008" w:rsidRPr="004646F9" w:rsidRDefault="007E4008" w:rsidP="007E4008">
            <w:pPr>
              <w:spacing w:before="60"/>
              <w:rPr>
                <w:bCs/>
                <w:sz w:val="24"/>
                <w:szCs w:val="24"/>
              </w:rPr>
            </w:pPr>
            <w:r w:rsidRPr="004646F9">
              <w:rPr>
                <w:bCs/>
                <w:sz w:val="24"/>
                <w:szCs w:val="24"/>
              </w:rPr>
              <w:t>Khái niệm và đặc điểm của hôn nhân</w:t>
            </w:r>
          </w:p>
          <w:p w14:paraId="3E69EDFA" w14:textId="77777777" w:rsidR="007E4008" w:rsidRPr="004646F9" w:rsidRDefault="007E4008" w:rsidP="007E4008">
            <w:pPr>
              <w:spacing w:before="60"/>
              <w:rPr>
                <w:bCs/>
                <w:sz w:val="24"/>
                <w:szCs w:val="24"/>
              </w:rPr>
            </w:pPr>
            <w:r w:rsidRPr="004646F9">
              <w:rPr>
                <w:bCs/>
                <w:sz w:val="24"/>
                <w:szCs w:val="24"/>
              </w:rPr>
              <w:t>Khái niệm và chức năng cơ bản của gia đình</w:t>
            </w:r>
          </w:p>
          <w:p w14:paraId="00DB5F40" w14:textId="77777777" w:rsidR="007E4008" w:rsidRPr="004646F9" w:rsidRDefault="007E4008" w:rsidP="007E4008">
            <w:pPr>
              <w:spacing w:before="60"/>
              <w:rPr>
                <w:bCs/>
                <w:sz w:val="24"/>
                <w:szCs w:val="24"/>
              </w:rPr>
            </w:pPr>
            <w:r w:rsidRPr="004646F9">
              <w:rPr>
                <w:bCs/>
                <w:sz w:val="24"/>
                <w:szCs w:val="24"/>
              </w:rPr>
              <w:t>Khái niệm Luật Hôn nhân và Gia đình Việt Nam</w:t>
            </w:r>
          </w:p>
          <w:p w14:paraId="7AE1BC0A" w14:textId="77777777" w:rsidR="007E4008" w:rsidRPr="004646F9" w:rsidRDefault="007E4008" w:rsidP="007E4008">
            <w:pPr>
              <w:spacing w:before="60"/>
              <w:rPr>
                <w:bCs/>
                <w:sz w:val="24"/>
                <w:szCs w:val="24"/>
              </w:rPr>
            </w:pPr>
            <w:r w:rsidRPr="004646F9">
              <w:rPr>
                <w:bCs/>
                <w:sz w:val="24"/>
                <w:szCs w:val="24"/>
              </w:rPr>
              <w:t>Nguyên tắc cơ bản của Luật Hôn nhân và Gia đình</w:t>
            </w:r>
          </w:p>
          <w:p w14:paraId="28B60099" w14:textId="40F7C8C4" w:rsidR="007E4008" w:rsidRPr="004646F9" w:rsidRDefault="007E4008" w:rsidP="007E4008">
            <w:pPr>
              <w:spacing w:before="40" w:after="40" w:line="240" w:lineRule="auto"/>
              <w:rPr>
                <w:bCs/>
                <w:color w:val="000000"/>
                <w:sz w:val="24"/>
                <w:szCs w:val="24"/>
              </w:rPr>
            </w:pPr>
            <w:r w:rsidRPr="004646F9">
              <w:rPr>
                <w:bCs/>
                <w:sz w:val="24"/>
                <w:szCs w:val="24"/>
              </w:rPr>
              <w:t>Nguồn của Luật Hôn nhân và Gia đình</w:t>
            </w:r>
          </w:p>
        </w:tc>
        <w:tc>
          <w:tcPr>
            <w:tcW w:w="1464" w:type="dxa"/>
            <w:shd w:val="clear" w:color="auto" w:fill="auto"/>
            <w:tcMar>
              <w:left w:w="57" w:type="dxa"/>
              <w:right w:w="57" w:type="dxa"/>
            </w:tcMar>
          </w:tcPr>
          <w:p w14:paraId="6941A840" w14:textId="7CDDD341" w:rsidR="007E4008" w:rsidRPr="004646F9" w:rsidRDefault="007E4008" w:rsidP="007E4008">
            <w:pPr>
              <w:spacing w:before="40" w:after="40" w:line="240" w:lineRule="auto"/>
              <w:jc w:val="center"/>
              <w:rPr>
                <w:color w:val="000000"/>
                <w:sz w:val="24"/>
                <w:szCs w:val="24"/>
              </w:rPr>
            </w:pPr>
            <w:r w:rsidRPr="004646F9">
              <w:rPr>
                <w:sz w:val="24"/>
                <w:szCs w:val="24"/>
              </w:rPr>
              <w:t>a, b</w:t>
            </w:r>
          </w:p>
        </w:tc>
        <w:tc>
          <w:tcPr>
            <w:tcW w:w="837" w:type="dxa"/>
            <w:shd w:val="clear" w:color="auto" w:fill="auto"/>
            <w:tcMar>
              <w:left w:w="57" w:type="dxa"/>
              <w:right w:w="57" w:type="dxa"/>
            </w:tcMar>
          </w:tcPr>
          <w:p w14:paraId="16E081B5" w14:textId="64FE4C76" w:rsidR="007E4008" w:rsidRPr="004646F9" w:rsidRDefault="007E4008" w:rsidP="007E4008">
            <w:pPr>
              <w:spacing w:before="40" w:after="40" w:line="240" w:lineRule="auto"/>
              <w:jc w:val="center"/>
              <w:rPr>
                <w:color w:val="000000"/>
                <w:sz w:val="24"/>
                <w:szCs w:val="24"/>
              </w:rPr>
            </w:pPr>
            <w:r w:rsidRPr="004646F9">
              <w:rPr>
                <w:sz w:val="24"/>
                <w:szCs w:val="24"/>
              </w:rPr>
              <w:t>2</w:t>
            </w:r>
          </w:p>
        </w:tc>
        <w:tc>
          <w:tcPr>
            <w:tcW w:w="806" w:type="dxa"/>
            <w:shd w:val="clear" w:color="auto" w:fill="auto"/>
            <w:tcMar>
              <w:left w:w="57" w:type="dxa"/>
              <w:right w:w="57" w:type="dxa"/>
            </w:tcMar>
          </w:tcPr>
          <w:p w14:paraId="3DDCCA28" w14:textId="5CAA64ED" w:rsidR="007E4008" w:rsidRPr="004646F9" w:rsidRDefault="007E4008" w:rsidP="007E4008">
            <w:pPr>
              <w:spacing w:before="40" w:after="40" w:line="240" w:lineRule="auto"/>
              <w:jc w:val="center"/>
              <w:rPr>
                <w:color w:val="000000"/>
                <w:sz w:val="24"/>
                <w:szCs w:val="24"/>
              </w:rPr>
            </w:pPr>
            <w:r w:rsidRPr="004646F9">
              <w:rPr>
                <w:color w:val="000000"/>
                <w:sz w:val="24"/>
                <w:szCs w:val="24"/>
              </w:rPr>
              <w:t>0</w:t>
            </w:r>
          </w:p>
        </w:tc>
      </w:tr>
      <w:tr w:rsidR="007E4008" w:rsidRPr="004646F9" w14:paraId="4B027D4A" w14:textId="77777777" w:rsidTr="00A916DE">
        <w:trPr>
          <w:jc w:val="center"/>
        </w:trPr>
        <w:tc>
          <w:tcPr>
            <w:tcW w:w="675" w:type="dxa"/>
            <w:shd w:val="clear" w:color="auto" w:fill="auto"/>
            <w:tcMar>
              <w:left w:w="57" w:type="dxa"/>
              <w:right w:w="57" w:type="dxa"/>
            </w:tcMar>
          </w:tcPr>
          <w:p w14:paraId="3F90533F" w14:textId="77777777" w:rsidR="007E4008" w:rsidRPr="004646F9" w:rsidRDefault="007E4008" w:rsidP="007E4008">
            <w:pPr>
              <w:spacing w:before="60"/>
              <w:jc w:val="center"/>
              <w:rPr>
                <w:sz w:val="24"/>
                <w:szCs w:val="24"/>
              </w:rPr>
            </w:pPr>
            <w:r w:rsidRPr="004646F9">
              <w:rPr>
                <w:sz w:val="24"/>
                <w:szCs w:val="24"/>
              </w:rPr>
              <w:t>2</w:t>
            </w:r>
          </w:p>
          <w:p w14:paraId="1ED67D91" w14:textId="77777777" w:rsidR="007E4008" w:rsidRPr="004646F9" w:rsidRDefault="007E4008" w:rsidP="007E4008">
            <w:pPr>
              <w:spacing w:before="60"/>
              <w:jc w:val="center"/>
              <w:rPr>
                <w:sz w:val="24"/>
                <w:szCs w:val="24"/>
              </w:rPr>
            </w:pPr>
          </w:p>
          <w:p w14:paraId="259BE9D0" w14:textId="77777777" w:rsidR="007E4008" w:rsidRPr="004646F9" w:rsidRDefault="007E4008" w:rsidP="007E4008">
            <w:pPr>
              <w:spacing w:before="60"/>
              <w:jc w:val="center"/>
              <w:rPr>
                <w:sz w:val="24"/>
                <w:szCs w:val="24"/>
              </w:rPr>
            </w:pPr>
            <w:r w:rsidRPr="004646F9">
              <w:rPr>
                <w:sz w:val="24"/>
                <w:szCs w:val="24"/>
              </w:rPr>
              <w:t>2.1</w:t>
            </w:r>
          </w:p>
          <w:p w14:paraId="696584A3" w14:textId="77777777" w:rsidR="007E4008" w:rsidRPr="004646F9" w:rsidRDefault="007E4008" w:rsidP="007E4008">
            <w:pPr>
              <w:spacing w:before="60"/>
              <w:jc w:val="center"/>
              <w:rPr>
                <w:sz w:val="24"/>
                <w:szCs w:val="24"/>
              </w:rPr>
            </w:pPr>
          </w:p>
          <w:p w14:paraId="769E4444" w14:textId="77777777" w:rsidR="007E4008" w:rsidRPr="004646F9" w:rsidRDefault="007E4008" w:rsidP="007E4008">
            <w:pPr>
              <w:spacing w:before="60"/>
              <w:jc w:val="center"/>
              <w:rPr>
                <w:sz w:val="24"/>
                <w:szCs w:val="24"/>
              </w:rPr>
            </w:pPr>
            <w:r w:rsidRPr="004646F9">
              <w:rPr>
                <w:sz w:val="24"/>
                <w:szCs w:val="24"/>
              </w:rPr>
              <w:t>2.2</w:t>
            </w:r>
          </w:p>
          <w:p w14:paraId="30ADE9DA" w14:textId="77777777" w:rsidR="007E4008" w:rsidRPr="004646F9" w:rsidRDefault="007E4008" w:rsidP="007E4008">
            <w:pPr>
              <w:spacing w:before="120"/>
              <w:jc w:val="center"/>
              <w:rPr>
                <w:sz w:val="24"/>
                <w:szCs w:val="24"/>
              </w:rPr>
            </w:pPr>
            <w:r w:rsidRPr="004646F9">
              <w:rPr>
                <w:sz w:val="24"/>
                <w:szCs w:val="24"/>
              </w:rPr>
              <w:t>2.3</w:t>
            </w:r>
          </w:p>
          <w:p w14:paraId="0EAB018B" w14:textId="0AC841C8" w:rsidR="007E4008" w:rsidRPr="004646F9" w:rsidRDefault="007E4008" w:rsidP="007E4008">
            <w:pPr>
              <w:spacing w:before="40" w:after="40" w:line="240" w:lineRule="auto"/>
              <w:jc w:val="center"/>
              <w:rPr>
                <w:color w:val="000000"/>
                <w:sz w:val="24"/>
                <w:szCs w:val="24"/>
              </w:rPr>
            </w:pPr>
          </w:p>
        </w:tc>
        <w:tc>
          <w:tcPr>
            <w:tcW w:w="5983" w:type="dxa"/>
            <w:shd w:val="clear" w:color="auto" w:fill="auto"/>
            <w:tcMar>
              <w:left w:w="57" w:type="dxa"/>
              <w:right w:w="57" w:type="dxa"/>
            </w:tcMar>
          </w:tcPr>
          <w:p w14:paraId="1AF1217F" w14:textId="205C9E85" w:rsidR="007E4008" w:rsidRPr="004646F9" w:rsidRDefault="007E4008" w:rsidP="007E4008">
            <w:pPr>
              <w:spacing w:before="60"/>
              <w:jc w:val="center"/>
              <w:rPr>
                <w:bCs/>
                <w:sz w:val="24"/>
                <w:szCs w:val="24"/>
              </w:rPr>
            </w:pPr>
            <w:r w:rsidRPr="004646F9">
              <w:rPr>
                <w:bCs/>
                <w:sz w:val="24"/>
                <w:szCs w:val="24"/>
              </w:rPr>
              <w:t>QUAN HỆ PHÁP LUẬT HÔN NHÂN VÀ GIA ĐÌNH</w:t>
            </w:r>
          </w:p>
          <w:p w14:paraId="4F51430C" w14:textId="77777777" w:rsidR="00F335FE" w:rsidRDefault="00F335FE" w:rsidP="007E4008">
            <w:pPr>
              <w:spacing w:before="120"/>
              <w:rPr>
                <w:bCs/>
                <w:sz w:val="24"/>
                <w:szCs w:val="24"/>
              </w:rPr>
            </w:pPr>
          </w:p>
          <w:p w14:paraId="2F9EBBB0" w14:textId="2CC65255" w:rsidR="007E4008" w:rsidRPr="004646F9" w:rsidRDefault="007E4008" w:rsidP="00F335FE">
            <w:pPr>
              <w:rPr>
                <w:bCs/>
                <w:sz w:val="24"/>
                <w:szCs w:val="24"/>
              </w:rPr>
            </w:pPr>
            <w:r w:rsidRPr="004646F9">
              <w:rPr>
                <w:bCs/>
                <w:sz w:val="24"/>
                <w:szCs w:val="24"/>
              </w:rPr>
              <w:t>Khái niệm và đặc điểm quan hệ pháp luật hôn nhân và gia đình</w:t>
            </w:r>
          </w:p>
          <w:p w14:paraId="77930B67" w14:textId="77777777" w:rsidR="007E4008" w:rsidRPr="004646F9" w:rsidRDefault="007E4008" w:rsidP="00F335FE">
            <w:pPr>
              <w:spacing w:before="80"/>
              <w:rPr>
                <w:bCs/>
                <w:sz w:val="24"/>
                <w:szCs w:val="24"/>
              </w:rPr>
            </w:pPr>
            <w:r w:rsidRPr="004646F9">
              <w:rPr>
                <w:bCs/>
                <w:sz w:val="24"/>
                <w:szCs w:val="24"/>
              </w:rPr>
              <w:t>Các yếu tố của quan hệ pháp luật hôn nhân và gia đình</w:t>
            </w:r>
          </w:p>
          <w:p w14:paraId="5166DD54" w14:textId="5F295EA9" w:rsidR="007E4008" w:rsidRPr="004646F9" w:rsidRDefault="007E4008" w:rsidP="00F335FE">
            <w:pPr>
              <w:spacing w:before="80" w:line="240" w:lineRule="auto"/>
              <w:rPr>
                <w:bCs/>
                <w:color w:val="000000"/>
                <w:sz w:val="24"/>
                <w:szCs w:val="24"/>
              </w:rPr>
            </w:pPr>
            <w:r w:rsidRPr="004646F9">
              <w:rPr>
                <w:bCs/>
                <w:sz w:val="24"/>
                <w:szCs w:val="24"/>
              </w:rPr>
              <w:t>Căn cứ phát sinh, thay đổi, chấm dứt, phục hồi quan hệ pháp luật hôn nhân và gia đình</w:t>
            </w:r>
          </w:p>
        </w:tc>
        <w:tc>
          <w:tcPr>
            <w:tcW w:w="1464" w:type="dxa"/>
            <w:shd w:val="clear" w:color="auto" w:fill="auto"/>
            <w:tcMar>
              <w:left w:w="57" w:type="dxa"/>
              <w:right w:w="57" w:type="dxa"/>
            </w:tcMar>
          </w:tcPr>
          <w:p w14:paraId="7245C351" w14:textId="51215721" w:rsidR="007E4008" w:rsidRPr="004646F9" w:rsidRDefault="007E4008" w:rsidP="007E4008">
            <w:pPr>
              <w:spacing w:before="40" w:after="40" w:line="240" w:lineRule="auto"/>
              <w:jc w:val="center"/>
              <w:rPr>
                <w:color w:val="000000"/>
                <w:sz w:val="24"/>
                <w:szCs w:val="24"/>
              </w:rPr>
            </w:pPr>
            <w:r w:rsidRPr="004646F9">
              <w:rPr>
                <w:sz w:val="24"/>
                <w:szCs w:val="24"/>
              </w:rPr>
              <w:t>a, b</w:t>
            </w:r>
          </w:p>
        </w:tc>
        <w:tc>
          <w:tcPr>
            <w:tcW w:w="837" w:type="dxa"/>
            <w:shd w:val="clear" w:color="auto" w:fill="auto"/>
            <w:tcMar>
              <w:left w:w="57" w:type="dxa"/>
              <w:right w:w="57" w:type="dxa"/>
            </w:tcMar>
          </w:tcPr>
          <w:p w14:paraId="7962F887" w14:textId="07186FBF" w:rsidR="007E4008" w:rsidRPr="004646F9" w:rsidRDefault="007E4008" w:rsidP="007E4008">
            <w:pPr>
              <w:spacing w:before="40" w:after="40" w:line="240" w:lineRule="auto"/>
              <w:jc w:val="center"/>
              <w:rPr>
                <w:color w:val="000000"/>
                <w:sz w:val="24"/>
                <w:szCs w:val="24"/>
              </w:rPr>
            </w:pPr>
            <w:r w:rsidRPr="004646F9">
              <w:rPr>
                <w:sz w:val="24"/>
                <w:szCs w:val="24"/>
              </w:rPr>
              <w:t>2</w:t>
            </w:r>
          </w:p>
        </w:tc>
        <w:tc>
          <w:tcPr>
            <w:tcW w:w="806" w:type="dxa"/>
            <w:shd w:val="clear" w:color="auto" w:fill="auto"/>
            <w:tcMar>
              <w:left w:w="57" w:type="dxa"/>
              <w:right w:w="57" w:type="dxa"/>
            </w:tcMar>
          </w:tcPr>
          <w:p w14:paraId="64E547DB" w14:textId="0FEECD4A" w:rsidR="007E4008" w:rsidRPr="004646F9" w:rsidRDefault="007E4008" w:rsidP="007E4008">
            <w:pPr>
              <w:spacing w:before="40" w:after="40" w:line="240" w:lineRule="auto"/>
              <w:jc w:val="center"/>
              <w:rPr>
                <w:color w:val="000000"/>
                <w:sz w:val="24"/>
                <w:szCs w:val="24"/>
              </w:rPr>
            </w:pPr>
            <w:r w:rsidRPr="004646F9">
              <w:rPr>
                <w:color w:val="000000"/>
                <w:sz w:val="24"/>
                <w:szCs w:val="24"/>
              </w:rPr>
              <w:t>0</w:t>
            </w:r>
          </w:p>
        </w:tc>
      </w:tr>
      <w:tr w:rsidR="007E4008" w:rsidRPr="004646F9" w14:paraId="076E52A2" w14:textId="77777777" w:rsidTr="00A916DE">
        <w:trPr>
          <w:jc w:val="center"/>
        </w:trPr>
        <w:tc>
          <w:tcPr>
            <w:tcW w:w="675" w:type="dxa"/>
            <w:shd w:val="clear" w:color="auto" w:fill="auto"/>
            <w:tcMar>
              <w:left w:w="57" w:type="dxa"/>
              <w:right w:w="57" w:type="dxa"/>
            </w:tcMar>
          </w:tcPr>
          <w:p w14:paraId="0ACF0652" w14:textId="77777777" w:rsidR="007E4008" w:rsidRPr="004646F9" w:rsidRDefault="007E4008" w:rsidP="007E4008">
            <w:pPr>
              <w:spacing w:before="60"/>
              <w:jc w:val="center"/>
              <w:rPr>
                <w:sz w:val="24"/>
                <w:szCs w:val="24"/>
              </w:rPr>
            </w:pPr>
            <w:r w:rsidRPr="004646F9">
              <w:rPr>
                <w:sz w:val="24"/>
                <w:szCs w:val="24"/>
              </w:rPr>
              <w:t>3</w:t>
            </w:r>
          </w:p>
          <w:p w14:paraId="75E3AAAF" w14:textId="77777777" w:rsidR="007E4008" w:rsidRPr="004646F9" w:rsidRDefault="007E4008" w:rsidP="007E4008">
            <w:pPr>
              <w:spacing w:before="60"/>
              <w:jc w:val="center"/>
              <w:rPr>
                <w:sz w:val="24"/>
                <w:szCs w:val="24"/>
              </w:rPr>
            </w:pPr>
            <w:r w:rsidRPr="004646F9">
              <w:rPr>
                <w:sz w:val="24"/>
                <w:szCs w:val="24"/>
              </w:rPr>
              <w:t>3.1.</w:t>
            </w:r>
          </w:p>
          <w:p w14:paraId="3A17F123" w14:textId="77777777" w:rsidR="007E4008" w:rsidRPr="004646F9" w:rsidRDefault="007E4008" w:rsidP="007E4008">
            <w:pPr>
              <w:spacing w:before="60"/>
              <w:jc w:val="center"/>
              <w:rPr>
                <w:sz w:val="24"/>
                <w:szCs w:val="24"/>
              </w:rPr>
            </w:pPr>
          </w:p>
          <w:p w14:paraId="438AA567" w14:textId="77777777" w:rsidR="007E4008" w:rsidRPr="004646F9" w:rsidRDefault="007E4008" w:rsidP="007E4008">
            <w:pPr>
              <w:spacing w:before="60"/>
              <w:jc w:val="center"/>
              <w:rPr>
                <w:sz w:val="24"/>
                <w:szCs w:val="24"/>
              </w:rPr>
            </w:pPr>
            <w:r w:rsidRPr="004646F9">
              <w:rPr>
                <w:sz w:val="24"/>
                <w:szCs w:val="24"/>
              </w:rPr>
              <w:t>3.2</w:t>
            </w:r>
          </w:p>
          <w:p w14:paraId="38F84A84" w14:textId="77777777" w:rsidR="007E4008" w:rsidRPr="004646F9" w:rsidRDefault="007E4008" w:rsidP="007E4008">
            <w:pPr>
              <w:spacing w:before="60"/>
              <w:jc w:val="center"/>
              <w:rPr>
                <w:sz w:val="24"/>
                <w:szCs w:val="24"/>
              </w:rPr>
            </w:pPr>
          </w:p>
          <w:p w14:paraId="284F8B96" w14:textId="77777777" w:rsidR="007E4008" w:rsidRPr="004646F9" w:rsidRDefault="007E4008" w:rsidP="007E4008">
            <w:pPr>
              <w:spacing w:before="60"/>
              <w:jc w:val="center"/>
              <w:rPr>
                <w:sz w:val="24"/>
                <w:szCs w:val="24"/>
              </w:rPr>
            </w:pPr>
            <w:r w:rsidRPr="004646F9">
              <w:rPr>
                <w:sz w:val="24"/>
                <w:szCs w:val="24"/>
              </w:rPr>
              <w:t>3.3</w:t>
            </w:r>
          </w:p>
          <w:p w14:paraId="0EAAC6F9" w14:textId="77777777" w:rsidR="007E4008" w:rsidRPr="004646F9" w:rsidRDefault="007E4008" w:rsidP="007E4008">
            <w:pPr>
              <w:spacing w:before="60"/>
              <w:jc w:val="center"/>
              <w:rPr>
                <w:sz w:val="24"/>
                <w:szCs w:val="24"/>
              </w:rPr>
            </w:pPr>
          </w:p>
          <w:p w14:paraId="489FEAE4" w14:textId="77777777" w:rsidR="007E4008" w:rsidRPr="004646F9" w:rsidRDefault="007E4008" w:rsidP="00F335FE">
            <w:pPr>
              <w:jc w:val="center"/>
              <w:rPr>
                <w:sz w:val="24"/>
                <w:szCs w:val="24"/>
              </w:rPr>
            </w:pPr>
            <w:r w:rsidRPr="004646F9">
              <w:rPr>
                <w:sz w:val="24"/>
                <w:szCs w:val="24"/>
              </w:rPr>
              <w:t>3.4</w:t>
            </w:r>
          </w:p>
          <w:p w14:paraId="398D6CD4" w14:textId="3A02FBA7" w:rsidR="007E4008" w:rsidRPr="004646F9" w:rsidRDefault="007E4008" w:rsidP="00F335FE">
            <w:pPr>
              <w:spacing w:before="120" w:after="240" w:line="240" w:lineRule="auto"/>
              <w:jc w:val="center"/>
              <w:rPr>
                <w:color w:val="000000"/>
                <w:sz w:val="24"/>
                <w:szCs w:val="24"/>
              </w:rPr>
            </w:pPr>
            <w:r w:rsidRPr="004646F9">
              <w:rPr>
                <w:sz w:val="24"/>
                <w:szCs w:val="24"/>
              </w:rPr>
              <w:t>3.5</w:t>
            </w:r>
          </w:p>
        </w:tc>
        <w:tc>
          <w:tcPr>
            <w:tcW w:w="5983" w:type="dxa"/>
            <w:shd w:val="clear" w:color="auto" w:fill="auto"/>
            <w:tcMar>
              <w:left w:w="57" w:type="dxa"/>
              <w:right w:w="57" w:type="dxa"/>
            </w:tcMar>
          </w:tcPr>
          <w:p w14:paraId="1F7D12CE" w14:textId="4B0A6B6C" w:rsidR="007E4008" w:rsidRPr="004646F9" w:rsidRDefault="007E4008" w:rsidP="007E4008">
            <w:pPr>
              <w:spacing w:before="60"/>
              <w:jc w:val="center"/>
              <w:rPr>
                <w:bCs/>
                <w:sz w:val="24"/>
                <w:szCs w:val="24"/>
              </w:rPr>
            </w:pPr>
            <w:r w:rsidRPr="004646F9">
              <w:rPr>
                <w:bCs/>
                <w:sz w:val="24"/>
                <w:szCs w:val="24"/>
              </w:rPr>
              <w:t>CHẾ ĐỘ HN&amp;GĐ VIỆT NAM TỪ NĂM 1945 ĐẾN NAY</w:t>
            </w:r>
          </w:p>
          <w:p w14:paraId="1C473A36" w14:textId="34B6680E" w:rsidR="007E4008" w:rsidRPr="004646F9" w:rsidRDefault="007E4008" w:rsidP="007E4008">
            <w:pPr>
              <w:spacing w:before="60"/>
              <w:rPr>
                <w:bCs/>
                <w:sz w:val="24"/>
                <w:szCs w:val="24"/>
              </w:rPr>
            </w:pPr>
            <w:r w:rsidRPr="004646F9">
              <w:rPr>
                <w:bCs/>
                <w:sz w:val="24"/>
                <w:szCs w:val="24"/>
              </w:rPr>
              <w:t>Chế độ HN&amp;GĐ Việt Nam từ tháng 8.1945 đến trước ngày 13.1.1960</w:t>
            </w:r>
          </w:p>
          <w:p w14:paraId="7390E721" w14:textId="77777777" w:rsidR="007E4008" w:rsidRPr="004646F9" w:rsidRDefault="007E4008" w:rsidP="007E4008">
            <w:pPr>
              <w:spacing w:before="60"/>
              <w:rPr>
                <w:bCs/>
                <w:sz w:val="24"/>
                <w:szCs w:val="24"/>
              </w:rPr>
            </w:pPr>
            <w:r w:rsidRPr="004646F9">
              <w:rPr>
                <w:bCs/>
                <w:sz w:val="24"/>
                <w:szCs w:val="24"/>
              </w:rPr>
              <w:t>Chế độ HN&amp;GĐ Việt Nam từ ngày 13.1.1960 đến trước ngày 3.1.1987</w:t>
            </w:r>
          </w:p>
          <w:p w14:paraId="18FFE210" w14:textId="77777777" w:rsidR="007E4008" w:rsidRPr="004646F9" w:rsidRDefault="007E4008" w:rsidP="007E4008">
            <w:pPr>
              <w:spacing w:before="60"/>
              <w:rPr>
                <w:bCs/>
                <w:sz w:val="24"/>
                <w:szCs w:val="24"/>
              </w:rPr>
            </w:pPr>
            <w:r w:rsidRPr="004646F9">
              <w:rPr>
                <w:bCs/>
                <w:sz w:val="24"/>
                <w:szCs w:val="24"/>
              </w:rPr>
              <w:t>Chế độ HN&amp;GĐ Việt Nam từ ngày 3.1.1987 đến trước ngày 1.1.2001</w:t>
            </w:r>
          </w:p>
          <w:p w14:paraId="2B904A11" w14:textId="77777777" w:rsidR="007E4008" w:rsidRPr="004646F9" w:rsidRDefault="007E4008" w:rsidP="007E4008">
            <w:pPr>
              <w:spacing w:before="60"/>
              <w:rPr>
                <w:bCs/>
                <w:sz w:val="24"/>
                <w:szCs w:val="24"/>
              </w:rPr>
            </w:pPr>
            <w:r w:rsidRPr="004646F9">
              <w:rPr>
                <w:bCs/>
                <w:sz w:val="24"/>
                <w:szCs w:val="24"/>
              </w:rPr>
              <w:t>Chế độ HN&amp;GĐ Việt Nam từ ngày 1.1.2001 đến trước ngày 1.1.2015</w:t>
            </w:r>
          </w:p>
          <w:p w14:paraId="5976483D" w14:textId="77777777" w:rsidR="007E4008" w:rsidRPr="004646F9" w:rsidRDefault="007E4008" w:rsidP="007E4008">
            <w:pPr>
              <w:spacing w:before="60"/>
              <w:rPr>
                <w:bCs/>
                <w:sz w:val="24"/>
                <w:szCs w:val="24"/>
              </w:rPr>
            </w:pPr>
            <w:r w:rsidRPr="004646F9">
              <w:rPr>
                <w:bCs/>
                <w:sz w:val="24"/>
                <w:szCs w:val="24"/>
              </w:rPr>
              <w:t>Chế độ HN&amp;GĐ Việt Nam từ ngày 1.1.2015 đến nay</w:t>
            </w:r>
          </w:p>
          <w:p w14:paraId="0194DEE8" w14:textId="77777777" w:rsidR="007E4008" w:rsidRPr="004646F9" w:rsidRDefault="007E4008" w:rsidP="007E4008">
            <w:pPr>
              <w:spacing w:before="40" w:after="40" w:line="240" w:lineRule="auto"/>
              <w:rPr>
                <w:bCs/>
                <w:color w:val="000000"/>
                <w:sz w:val="24"/>
                <w:szCs w:val="24"/>
              </w:rPr>
            </w:pPr>
          </w:p>
        </w:tc>
        <w:tc>
          <w:tcPr>
            <w:tcW w:w="1464" w:type="dxa"/>
            <w:shd w:val="clear" w:color="auto" w:fill="auto"/>
            <w:tcMar>
              <w:left w:w="57" w:type="dxa"/>
              <w:right w:w="57" w:type="dxa"/>
            </w:tcMar>
          </w:tcPr>
          <w:p w14:paraId="47380E3F" w14:textId="29BE32BD" w:rsidR="007E4008" w:rsidRPr="004646F9" w:rsidRDefault="007E4008" w:rsidP="007E4008">
            <w:pPr>
              <w:spacing w:before="40" w:after="40" w:line="240" w:lineRule="auto"/>
              <w:jc w:val="center"/>
              <w:rPr>
                <w:color w:val="000000"/>
                <w:sz w:val="24"/>
                <w:szCs w:val="24"/>
              </w:rPr>
            </w:pPr>
            <w:r w:rsidRPr="004646F9">
              <w:rPr>
                <w:sz w:val="24"/>
                <w:szCs w:val="24"/>
              </w:rPr>
              <w:t>a</w:t>
            </w:r>
          </w:p>
        </w:tc>
        <w:tc>
          <w:tcPr>
            <w:tcW w:w="837" w:type="dxa"/>
            <w:shd w:val="clear" w:color="auto" w:fill="auto"/>
            <w:tcMar>
              <w:left w:w="57" w:type="dxa"/>
              <w:right w:w="57" w:type="dxa"/>
            </w:tcMar>
          </w:tcPr>
          <w:p w14:paraId="4C8767EB" w14:textId="00AD49B1" w:rsidR="007E4008" w:rsidRPr="004646F9" w:rsidRDefault="007E4008" w:rsidP="007E4008">
            <w:pPr>
              <w:spacing w:before="40" w:after="40" w:line="240" w:lineRule="auto"/>
              <w:jc w:val="center"/>
              <w:rPr>
                <w:color w:val="000000"/>
                <w:sz w:val="24"/>
                <w:szCs w:val="24"/>
              </w:rPr>
            </w:pPr>
            <w:r w:rsidRPr="004646F9">
              <w:rPr>
                <w:sz w:val="24"/>
                <w:szCs w:val="24"/>
              </w:rPr>
              <w:t>2</w:t>
            </w:r>
          </w:p>
        </w:tc>
        <w:tc>
          <w:tcPr>
            <w:tcW w:w="806" w:type="dxa"/>
            <w:shd w:val="clear" w:color="auto" w:fill="auto"/>
            <w:tcMar>
              <w:left w:w="57" w:type="dxa"/>
              <w:right w:w="57" w:type="dxa"/>
            </w:tcMar>
          </w:tcPr>
          <w:p w14:paraId="01AA904C" w14:textId="574646A8" w:rsidR="007E4008" w:rsidRPr="004646F9" w:rsidRDefault="007E4008" w:rsidP="007E4008">
            <w:pPr>
              <w:spacing w:before="40" w:after="40" w:line="240" w:lineRule="auto"/>
              <w:jc w:val="center"/>
              <w:rPr>
                <w:color w:val="000000"/>
                <w:sz w:val="24"/>
                <w:szCs w:val="24"/>
              </w:rPr>
            </w:pPr>
            <w:r w:rsidRPr="004646F9">
              <w:rPr>
                <w:color w:val="000000"/>
                <w:sz w:val="24"/>
                <w:szCs w:val="24"/>
              </w:rPr>
              <w:t>0</w:t>
            </w:r>
          </w:p>
        </w:tc>
      </w:tr>
      <w:tr w:rsidR="007E4008" w:rsidRPr="004646F9" w14:paraId="59CE5C2F" w14:textId="77777777" w:rsidTr="00A916DE">
        <w:trPr>
          <w:jc w:val="center"/>
        </w:trPr>
        <w:tc>
          <w:tcPr>
            <w:tcW w:w="675" w:type="dxa"/>
            <w:shd w:val="clear" w:color="auto" w:fill="auto"/>
            <w:tcMar>
              <w:left w:w="57" w:type="dxa"/>
              <w:right w:w="57" w:type="dxa"/>
            </w:tcMar>
          </w:tcPr>
          <w:p w14:paraId="11387BF7" w14:textId="77777777" w:rsidR="007E4008" w:rsidRPr="004646F9" w:rsidRDefault="007E4008" w:rsidP="007E4008">
            <w:pPr>
              <w:spacing w:before="60"/>
              <w:jc w:val="center"/>
              <w:rPr>
                <w:sz w:val="24"/>
                <w:szCs w:val="24"/>
              </w:rPr>
            </w:pPr>
            <w:r w:rsidRPr="004646F9">
              <w:rPr>
                <w:sz w:val="24"/>
                <w:szCs w:val="24"/>
              </w:rPr>
              <w:t>4</w:t>
            </w:r>
          </w:p>
          <w:p w14:paraId="5A72F10E" w14:textId="77777777" w:rsidR="007E4008" w:rsidRPr="004646F9" w:rsidRDefault="007E4008" w:rsidP="007E4008">
            <w:pPr>
              <w:spacing w:before="60"/>
              <w:jc w:val="center"/>
              <w:rPr>
                <w:sz w:val="24"/>
                <w:szCs w:val="24"/>
              </w:rPr>
            </w:pPr>
            <w:r w:rsidRPr="004646F9">
              <w:rPr>
                <w:sz w:val="24"/>
                <w:szCs w:val="24"/>
              </w:rPr>
              <w:t>4.1</w:t>
            </w:r>
          </w:p>
          <w:p w14:paraId="0696839A" w14:textId="77777777" w:rsidR="007E4008" w:rsidRPr="004646F9" w:rsidRDefault="007E4008" w:rsidP="007E4008">
            <w:pPr>
              <w:spacing w:before="60"/>
              <w:jc w:val="center"/>
              <w:rPr>
                <w:sz w:val="24"/>
                <w:szCs w:val="24"/>
              </w:rPr>
            </w:pPr>
            <w:r w:rsidRPr="004646F9">
              <w:rPr>
                <w:sz w:val="24"/>
                <w:szCs w:val="24"/>
              </w:rPr>
              <w:t>4.2</w:t>
            </w:r>
          </w:p>
          <w:p w14:paraId="3EC76307" w14:textId="5743526E" w:rsidR="007E4008" w:rsidRPr="004646F9" w:rsidRDefault="007E4008" w:rsidP="007E4008">
            <w:pPr>
              <w:spacing w:before="60"/>
              <w:jc w:val="center"/>
              <w:rPr>
                <w:sz w:val="24"/>
                <w:szCs w:val="24"/>
              </w:rPr>
            </w:pPr>
            <w:r w:rsidRPr="004646F9">
              <w:rPr>
                <w:sz w:val="24"/>
                <w:szCs w:val="24"/>
              </w:rPr>
              <w:t>4.3</w:t>
            </w:r>
          </w:p>
        </w:tc>
        <w:tc>
          <w:tcPr>
            <w:tcW w:w="5983" w:type="dxa"/>
            <w:shd w:val="clear" w:color="auto" w:fill="auto"/>
            <w:tcMar>
              <w:left w:w="57" w:type="dxa"/>
              <w:right w:w="57" w:type="dxa"/>
            </w:tcMar>
          </w:tcPr>
          <w:p w14:paraId="4CBE3B99" w14:textId="0E897998" w:rsidR="007E4008" w:rsidRPr="004646F9" w:rsidRDefault="007E4008" w:rsidP="007E4008">
            <w:pPr>
              <w:spacing w:before="60"/>
              <w:jc w:val="center"/>
              <w:rPr>
                <w:bCs/>
                <w:sz w:val="24"/>
                <w:szCs w:val="24"/>
              </w:rPr>
            </w:pPr>
            <w:r w:rsidRPr="004646F9">
              <w:rPr>
                <w:bCs/>
                <w:sz w:val="24"/>
                <w:szCs w:val="24"/>
              </w:rPr>
              <w:t>KẾT HÔN VÀ KẾT HÔN TRÁI PHÁP LUẬT</w:t>
            </w:r>
          </w:p>
          <w:p w14:paraId="39013D2A" w14:textId="77777777" w:rsidR="007E4008" w:rsidRPr="004646F9" w:rsidRDefault="007E4008" w:rsidP="007E4008">
            <w:pPr>
              <w:spacing w:before="60"/>
              <w:rPr>
                <w:bCs/>
                <w:sz w:val="24"/>
                <w:szCs w:val="24"/>
              </w:rPr>
            </w:pPr>
            <w:r w:rsidRPr="004646F9">
              <w:rPr>
                <w:bCs/>
                <w:sz w:val="24"/>
                <w:szCs w:val="24"/>
              </w:rPr>
              <w:t>Kết hôn</w:t>
            </w:r>
          </w:p>
          <w:p w14:paraId="7F945343" w14:textId="77777777" w:rsidR="007E4008" w:rsidRPr="004646F9" w:rsidRDefault="007E4008" w:rsidP="007E4008">
            <w:pPr>
              <w:spacing w:before="60"/>
              <w:rPr>
                <w:bCs/>
                <w:sz w:val="24"/>
                <w:szCs w:val="24"/>
              </w:rPr>
            </w:pPr>
            <w:r w:rsidRPr="004646F9">
              <w:rPr>
                <w:bCs/>
                <w:sz w:val="24"/>
                <w:szCs w:val="24"/>
              </w:rPr>
              <w:t>Kết hôn trái pháp luật</w:t>
            </w:r>
          </w:p>
          <w:p w14:paraId="022EE794" w14:textId="784B3DD4" w:rsidR="007E4008" w:rsidRPr="004646F9" w:rsidRDefault="007E4008" w:rsidP="007E4008">
            <w:pPr>
              <w:spacing w:before="60"/>
              <w:rPr>
                <w:bCs/>
                <w:sz w:val="24"/>
                <w:szCs w:val="24"/>
              </w:rPr>
            </w:pPr>
            <w:r w:rsidRPr="004646F9">
              <w:rPr>
                <w:bCs/>
                <w:sz w:val="24"/>
                <w:szCs w:val="24"/>
              </w:rPr>
              <w:t>Không công nhận quan hệ vợ chồng</w:t>
            </w:r>
          </w:p>
        </w:tc>
        <w:tc>
          <w:tcPr>
            <w:tcW w:w="1464" w:type="dxa"/>
            <w:shd w:val="clear" w:color="auto" w:fill="auto"/>
            <w:tcMar>
              <w:left w:w="57" w:type="dxa"/>
              <w:right w:w="57" w:type="dxa"/>
            </w:tcMar>
          </w:tcPr>
          <w:p w14:paraId="5C76B8AF" w14:textId="798FDE08" w:rsidR="007E4008" w:rsidRPr="004646F9" w:rsidRDefault="007E4008" w:rsidP="007E4008">
            <w:pPr>
              <w:spacing w:before="40" w:after="40" w:line="240" w:lineRule="auto"/>
              <w:jc w:val="center"/>
              <w:rPr>
                <w:sz w:val="24"/>
                <w:szCs w:val="24"/>
              </w:rPr>
            </w:pPr>
            <w:r w:rsidRPr="004646F9">
              <w:rPr>
                <w:sz w:val="24"/>
                <w:szCs w:val="24"/>
              </w:rPr>
              <w:t>b, f</w:t>
            </w:r>
          </w:p>
        </w:tc>
        <w:tc>
          <w:tcPr>
            <w:tcW w:w="837" w:type="dxa"/>
            <w:shd w:val="clear" w:color="auto" w:fill="auto"/>
            <w:tcMar>
              <w:left w:w="57" w:type="dxa"/>
              <w:right w:w="57" w:type="dxa"/>
            </w:tcMar>
          </w:tcPr>
          <w:p w14:paraId="5197F9F3" w14:textId="1F45C807" w:rsidR="007E4008" w:rsidRPr="004646F9" w:rsidRDefault="007E4008" w:rsidP="007E4008">
            <w:pPr>
              <w:spacing w:before="40" w:after="40" w:line="240" w:lineRule="auto"/>
              <w:jc w:val="center"/>
              <w:rPr>
                <w:sz w:val="24"/>
                <w:szCs w:val="24"/>
              </w:rPr>
            </w:pPr>
            <w:r w:rsidRPr="004646F9">
              <w:rPr>
                <w:sz w:val="24"/>
                <w:szCs w:val="24"/>
              </w:rPr>
              <w:t>4</w:t>
            </w:r>
          </w:p>
        </w:tc>
        <w:tc>
          <w:tcPr>
            <w:tcW w:w="806" w:type="dxa"/>
            <w:shd w:val="clear" w:color="auto" w:fill="auto"/>
            <w:tcMar>
              <w:left w:w="57" w:type="dxa"/>
              <w:right w:w="57" w:type="dxa"/>
            </w:tcMar>
          </w:tcPr>
          <w:p w14:paraId="4E5CD118" w14:textId="6B4FDFE3" w:rsidR="007E4008" w:rsidRPr="004646F9" w:rsidRDefault="0086685F" w:rsidP="007E4008">
            <w:pPr>
              <w:spacing w:before="40" w:after="40" w:line="240" w:lineRule="auto"/>
              <w:jc w:val="center"/>
              <w:rPr>
                <w:color w:val="000000"/>
                <w:sz w:val="24"/>
                <w:szCs w:val="24"/>
              </w:rPr>
            </w:pPr>
            <w:r w:rsidRPr="004646F9">
              <w:rPr>
                <w:color w:val="000000"/>
                <w:sz w:val="24"/>
                <w:szCs w:val="24"/>
              </w:rPr>
              <w:t>0</w:t>
            </w:r>
          </w:p>
        </w:tc>
      </w:tr>
      <w:tr w:rsidR="007E4008" w:rsidRPr="004646F9" w14:paraId="464F07A6" w14:textId="77777777" w:rsidTr="00A916DE">
        <w:trPr>
          <w:jc w:val="center"/>
        </w:trPr>
        <w:tc>
          <w:tcPr>
            <w:tcW w:w="675" w:type="dxa"/>
            <w:shd w:val="clear" w:color="auto" w:fill="auto"/>
            <w:tcMar>
              <w:left w:w="57" w:type="dxa"/>
              <w:right w:w="57" w:type="dxa"/>
            </w:tcMar>
          </w:tcPr>
          <w:p w14:paraId="53177667" w14:textId="77777777" w:rsidR="007E4008" w:rsidRPr="004646F9" w:rsidRDefault="007E4008" w:rsidP="007E4008">
            <w:pPr>
              <w:spacing w:before="60"/>
              <w:jc w:val="center"/>
              <w:rPr>
                <w:sz w:val="24"/>
                <w:szCs w:val="24"/>
              </w:rPr>
            </w:pPr>
            <w:r w:rsidRPr="004646F9">
              <w:rPr>
                <w:sz w:val="24"/>
                <w:szCs w:val="24"/>
              </w:rPr>
              <w:t>5</w:t>
            </w:r>
          </w:p>
          <w:p w14:paraId="462640A8" w14:textId="77777777" w:rsidR="007E4008" w:rsidRPr="004646F9" w:rsidRDefault="007E4008" w:rsidP="007E4008">
            <w:pPr>
              <w:spacing w:before="60"/>
              <w:jc w:val="center"/>
              <w:rPr>
                <w:sz w:val="24"/>
                <w:szCs w:val="24"/>
              </w:rPr>
            </w:pPr>
            <w:r w:rsidRPr="004646F9">
              <w:rPr>
                <w:sz w:val="24"/>
                <w:szCs w:val="24"/>
              </w:rPr>
              <w:lastRenderedPageBreak/>
              <w:t>5.1</w:t>
            </w:r>
          </w:p>
          <w:p w14:paraId="448B54CF" w14:textId="77777777" w:rsidR="007E4008" w:rsidRPr="004646F9" w:rsidRDefault="007E4008" w:rsidP="007E4008">
            <w:pPr>
              <w:spacing w:before="60"/>
              <w:jc w:val="center"/>
              <w:rPr>
                <w:sz w:val="24"/>
                <w:szCs w:val="24"/>
              </w:rPr>
            </w:pPr>
            <w:r w:rsidRPr="004646F9">
              <w:rPr>
                <w:sz w:val="24"/>
                <w:szCs w:val="24"/>
              </w:rPr>
              <w:t>5.2</w:t>
            </w:r>
          </w:p>
          <w:p w14:paraId="304152A1" w14:textId="77777777" w:rsidR="007E4008" w:rsidRPr="004646F9" w:rsidRDefault="007E4008" w:rsidP="007E4008">
            <w:pPr>
              <w:spacing w:before="60"/>
              <w:jc w:val="center"/>
              <w:rPr>
                <w:sz w:val="24"/>
                <w:szCs w:val="24"/>
              </w:rPr>
            </w:pPr>
            <w:r w:rsidRPr="004646F9">
              <w:rPr>
                <w:sz w:val="24"/>
                <w:szCs w:val="24"/>
              </w:rPr>
              <w:t>5.3</w:t>
            </w:r>
          </w:p>
          <w:p w14:paraId="1543C656" w14:textId="550BC4A0" w:rsidR="007E4008" w:rsidRPr="004646F9" w:rsidRDefault="007E4008" w:rsidP="007E4008">
            <w:pPr>
              <w:spacing w:before="60"/>
              <w:jc w:val="center"/>
              <w:rPr>
                <w:sz w:val="24"/>
                <w:szCs w:val="24"/>
              </w:rPr>
            </w:pPr>
            <w:r w:rsidRPr="004646F9">
              <w:rPr>
                <w:sz w:val="24"/>
                <w:szCs w:val="24"/>
              </w:rPr>
              <w:t>5.4</w:t>
            </w:r>
          </w:p>
        </w:tc>
        <w:tc>
          <w:tcPr>
            <w:tcW w:w="5983" w:type="dxa"/>
            <w:shd w:val="clear" w:color="auto" w:fill="auto"/>
            <w:tcMar>
              <w:left w:w="57" w:type="dxa"/>
              <w:right w:w="57" w:type="dxa"/>
            </w:tcMar>
          </w:tcPr>
          <w:p w14:paraId="3F831BAC" w14:textId="6872934A" w:rsidR="007E4008" w:rsidRPr="004646F9" w:rsidRDefault="007E4008" w:rsidP="007E4008">
            <w:pPr>
              <w:spacing w:before="60"/>
              <w:jc w:val="center"/>
              <w:rPr>
                <w:bCs/>
                <w:sz w:val="24"/>
                <w:szCs w:val="24"/>
              </w:rPr>
            </w:pPr>
            <w:r w:rsidRPr="004646F9">
              <w:rPr>
                <w:bCs/>
                <w:sz w:val="24"/>
                <w:szCs w:val="24"/>
              </w:rPr>
              <w:lastRenderedPageBreak/>
              <w:t>QUAN HỆ GIỮA VỢ VÀ CHỒNG</w:t>
            </w:r>
          </w:p>
          <w:p w14:paraId="23C95E64" w14:textId="77777777" w:rsidR="007E4008" w:rsidRPr="004646F9" w:rsidRDefault="007E4008" w:rsidP="007E4008">
            <w:pPr>
              <w:spacing w:before="60"/>
              <w:rPr>
                <w:bCs/>
                <w:sz w:val="24"/>
                <w:szCs w:val="24"/>
              </w:rPr>
            </w:pPr>
            <w:r w:rsidRPr="004646F9">
              <w:rPr>
                <w:bCs/>
                <w:sz w:val="24"/>
                <w:szCs w:val="24"/>
              </w:rPr>
              <w:lastRenderedPageBreak/>
              <w:t>Khái niệm quan hệ giữa vợ và chồng</w:t>
            </w:r>
          </w:p>
          <w:p w14:paraId="7F36F20C" w14:textId="77777777" w:rsidR="007E4008" w:rsidRPr="004646F9" w:rsidRDefault="007E4008" w:rsidP="007E4008">
            <w:pPr>
              <w:spacing w:before="60"/>
              <w:rPr>
                <w:bCs/>
                <w:sz w:val="24"/>
                <w:szCs w:val="24"/>
              </w:rPr>
            </w:pPr>
            <w:r w:rsidRPr="004646F9">
              <w:rPr>
                <w:bCs/>
                <w:sz w:val="24"/>
                <w:szCs w:val="24"/>
              </w:rPr>
              <w:t>Nghĩa vụ và quyền nhân thân giữa vợ và chồng</w:t>
            </w:r>
          </w:p>
          <w:p w14:paraId="79F0C0C0" w14:textId="77777777" w:rsidR="007E4008" w:rsidRPr="004646F9" w:rsidRDefault="007E4008" w:rsidP="007E4008">
            <w:pPr>
              <w:spacing w:before="60"/>
              <w:rPr>
                <w:bCs/>
                <w:sz w:val="24"/>
                <w:szCs w:val="24"/>
              </w:rPr>
            </w:pPr>
            <w:r w:rsidRPr="004646F9">
              <w:rPr>
                <w:bCs/>
                <w:sz w:val="24"/>
                <w:szCs w:val="24"/>
              </w:rPr>
              <w:t>Nghĩa vụ và quyền tài sản giữa vợ và chồng</w:t>
            </w:r>
          </w:p>
          <w:p w14:paraId="641C9F77" w14:textId="241F7279" w:rsidR="007E4008" w:rsidRPr="004646F9" w:rsidRDefault="007E4008" w:rsidP="007E4008">
            <w:pPr>
              <w:spacing w:before="60"/>
              <w:rPr>
                <w:bCs/>
                <w:sz w:val="24"/>
                <w:szCs w:val="24"/>
              </w:rPr>
            </w:pPr>
            <w:r w:rsidRPr="004646F9">
              <w:rPr>
                <w:bCs/>
                <w:sz w:val="24"/>
                <w:szCs w:val="24"/>
              </w:rPr>
              <w:t>Đại diện giữa vợ và chồng</w:t>
            </w:r>
          </w:p>
        </w:tc>
        <w:tc>
          <w:tcPr>
            <w:tcW w:w="1464" w:type="dxa"/>
            <w:shd w:val="clear" w:color="auto" w:fill="auto"/>
            <w:tcMar>
              <w:left w:w="57" w:type="dxa"/>
              <w:right w:w="57" w:type="dxa"/>
            </w:tcMar>
          </w:tcPr>
          <w:p w14:paraId="391E8A59" w14:textId="65775503" w:rsidR="007E4008" w:rsidRPr="004646F9" w:rsidRDefault="007E4008" w:rsidP="007E4008">
            <w:pPr>
              <w:spacing w:before="40" w:after="40" w:line="240" w:lineRule="auto"/>
              <w:jc w:val="center"/>
              <w:rPr>
                <w:sz w:val="24"/>
                <w:szCs w:val="24"/>
              </w:rPr>
            </w:pPr>
            <w:r w:rsidRPr="004646F9">
              <w:rPr>
                <w:sz w:val="24"/>
                <w:szCs w:val="24"/>
              </w:rPr>
              <w:lastRenderedPageBreak/>
              <w:t>b, c, d, f</w:t>
            </w:r>
          </w:p>
        </w:tc>
        <w:tc>
          <w:tcPr>
            <w:tcW w:w="837" w:type="dxa"/>
            <w:shd w:val="clear" w:color="auto" w:fill="auto"/>
            <w:tcMar>
              <w:left w:w="57" w:type="dxa"/>
              <w:right w:w="57" w:type="dxa"/>
            </w:tcMar>
          </w:tcPr>
          <w:p w14:paraId="63AE444F" w14:textId="2E0531C0" w:rsidR="007E4008" w:rsidRPr="004646F9" w:rsidRDefault="007E4008" w:rsidP="007E4008">
            <w:pPr>
              <w:spacing w:before="40" w:after="40" w:line="240" w:lineRule="auto"/>
              <w:jc w:val="center"/>
              <w:rPr>
                <w:sz w:val="24"/>
                <w:szCs w:val="24"/>
              </w:rPr>
            </w:pPr>
            <w:r w:rsidRPr="004646F9">
              <w:rPr>
                <w:sz w:val="24"/>
                <w:szCs w:val="24"/>
              </w:rPr>
              <w:t>4</w:t>
            </w:r>
          </w:p>
        </w:tc>
        <w:tc>
          <w:tcPr>
            <w:tcW w:w="806" w:type="dxa"/>
            <w:shd w:val="clear" w:color="auto" w:fill="auto"/>
            <w:tcMar>
              <w:left w:w="57" w:type="dxa"/>
              <w:right w:w="57" w:type="dxa"/>
            </w:tcMar>
          </w:tcPr>
          <w:p w14:paraId="2F7F6B95" w14:textId="6D04C6EA" w:rsidR="007E4008" w:rsidRPr="004646F9" w:rsidRDefault="0086685F" w:rsidP="007E4008">
            <w:pPr>
              <w:spacing w:before="40" w:after="40" w:line="240" w:lineRule="auto"/>
              <w:jc w:val="center"/>
              <w:rPr>
                <w:color w:val="000000"/>
                <w:sz w:val="24"/>
                <w:szCs w:val="24"/>
              </w:rPr>
            </w:pPr>
            <w:r w:rsidRPr="004646F9">
              <w:rPr>
                <w:color w:val="000000"/>
                <w:sz w:val="24"/>
                <w:szCs w:val="24"/>
              </w:rPr>
              <w:t>0</w:t>
            </w:r>
          </w:p>
        </w:tc>
      </w:tr>
      <w:tr w:rsidR="007E4008" w:rsidRPr="004646F9" w14:paraId="2C579DE0" w14:textId="77777777" w:rsidTr="00A916DE">
        <w:trPr>
          <w:jc w:val="center"/>
        </w:trPr>
        <w:tc>
          <w:tcPr>
            <w:tcW w:w="675" w:type="dxa"/>
            <w:shd w:val="clear" w:color="auto" w:fill="auto"/>
            <w:tcMar>
              <w:left w:w="57" w:type="dxa"/>
              <w:right w:w="57" w:type="dxa"/>
            </w:tcMar>
          </w:tcPr>
          <w:p w14:paraId="18526E8A" w14:textId="77777777" w:rsidR="007E4008" w:rsidRPr="004646F9" w:rsidRDefault="007E4008" w:rsidP="007E4008">
            <w:pPr>
              <w:spacing w:before="60"/>
              <w:jc w:val="center"/>
              <w:rPr>
                <w:sz w:val="24"/>
                <w:szCs w:val="24"/>
              </w:rPr>
            </w:pPr>
            <w:r w:rsidRPr="004646F9">
              <w:rPr>
                <w:sz w:val="24"/>
                <w:szCs w:val="24"/>
              </w:rPr>
              <w:t>6</w:t>
            </w:r>
          </w:p>
          <w:p w14:paraId="2D676B2B" w14:textId="77777777" w:rsidR="007E4008" w:rsidRPr="004646F9" w:rsidRDefault="007E4008" w:rsidP="007E4008">
            <w:pPr>
              <w:spacing w:before="60"/>
              <w:jc w:val="center"/>
              <w:rPr>
                <w:sz w:val="24"/>
                <w:szCs w:val="24"/>
              </w:rPr>
            </w:pPr>
          </w:p>
          <w:p w14:paraId="73870B96" w14:textId="77777777" w:rsidR="007E4008" w:rsidRPr="004646F9" w:rsidRDefault="007E4008" w:rsidP="007E4008">
            <w:pPr>
              <w:jc w:val="center"/>
              <w:rPr>
                <w:sz w:val="24"/>
                <w:szCs w:val="24"/>
              </w:rPr>
            </w:pPr>
          </w:p>
          <w:p w14:paraId="1ED477D3" w14:textId="77777777" w:rsidR="007E4008" w:rsidRPr="004646F9" w:rsidRDefault="007E4008" w:rsidP="007E4008">
            <w:pPr>
              <w:jc w:val="center"/>
              <w:rPr>
                <w:sz w:val="24"/>
                <w:szCs w:val="24"/>
              </w:rPr>
            </w:pPr>
            <w:r w:rsidRPr="004646F9">
              <w:rPr>
                <w:sz w:val="24"/>
                <w:szCs w:val="24"/>
              </w:rPr>
              <w:t>6.1</w:t>
            </w:r>
          </w:p>
          <w:p w14:paraId="6973EC1B" w14:textId="77777777" w:rsidR="007E4008" w:rsidRPr="004646F9" w:rsidRDefault="007E4008" w:rsidP="007E4008">
            <w:pPr>
              <w:jc w:val="center"/>
              <w:rPr>
                <w:sz w:val="24"/>
                <w:szCs w:val="24"/>
              </w:rPr>
            </w:pPr>
            <w:r w:rsidRPr="004646F9">
              <w:rPr>
                <w:sz w:val="24"/>
                <w:szCs w:val="24"/>
              </w:rPr>
              <w:t>6.2</w:t>
            </w:r>
          </w:p>
          <w:p w14:paraId="7E2B817F" w14:textId="1F35AACB" w:rsidR="007E4008" w:rsidRPr="004646F9" w:rsidRDefault="007E4008" w:rsidP="007E4008">
            <w:pPr>
              <w:spacing w:before="60"/>
              <w:jc w:val="center"/>
              <w:rPr>
                <w:sz w:val="24"/>
                <w:szCs w:val="24"/>
              </w:rPr>
            </w:pPr>
            <w:r w:rsidRPr="004646F9">
              <w:rPr>
                <w:sz w:val="24"/>
                <w:szCs w:val="24"/>
              </w:rPr>
              <w:t>6.3</w:t>
            </w:r>
          </w:p>
        </w:tc>
        <w:tc>
          <w:tcPr>
            <w:tcW w:w="5983" w:type="dxa"/>
            <w:shd w:val="clear" w:color="auto" w:fill="auto"/>
            <w:tcMar>
              <w:left w:w="57" w:type="dxa"/>
              <w:right w:w="57" w:type="dxa"/>
            </w:tcMar>
          </w:tcPr>
          <w:p w14:paraId="68E5DF32" w14:textId="731ADBE3" w:rsidR="007E4008" w:rsidRPr="004646F9" w:rsidRDefault="007E4008" w:rsidP="007E4008">
            <w:pPr>
              <w:spacing w:before="60"/>
              <w:jc w:val="center"/>
              <w:rPr>
                <w:bCs/>
                <w:sz w:val="24"/>
                <w:szCs w:val="24"/>
              </w:rPr>
            </w:pPr>
            <w:r w:rsidRPr="004646F9">
              <w:rPr>
                <w:bCs/>
                <w:sz w:val="24"/>
                <w:szCs w:val="24"/>
              </w:rPr>
              <w:t>NGHĨA VỤ VÀ QUYỀN GIỮA CHA MẸ VÀ CON- QUAN HỆ GIỮA CÁC THÀNH VIÊN KHÁC TRONG GIA ĐÌNH</w:t>
            </w:r>
          </w:p>
          <w:p w14:paraId="55B07CDF" w14:textId="77777777" w:rsidR="007E4008" w:rsidRPr="004646F9" w:rsidRDefault="007E4008" w:rsidP="007E4008">
            <w:pPr>
              <w:spacing w:before="60"/>
              <w:rPr>
                <w:bCs/>
                <w:sz w:val="24"/>
                <w:szCs w:val="24"/>
              </w:rPr>
            </w:pPr>
            <w:r w:rsidRPr="004646F9">
              <w:rPr>
                <w:bCs/>
                <w:sz w:val="24"/>
                <w:szCs w:val="24"/>
              </w:rPr>
              <w:t>Căn cứ làm phát sinh quan hệ pháp luật giữa cha, mẹ và con</w:t>
            </w:r>
          </w:p>
          <w:p w14:paraId="6EB34C94" w14:textId="77777777" w:rsidR="007E4008" w:rsidRPr="004646F9" w:rsidRDefault="007E4008" w:rsidP="007E4008">
            <w:pPr>
              <w:spacing w:before="60"/>
              <w:rPr>
                <w:bCs/>
                <w:sz w:val="24"/>
                <w:szCs w:val="24"/>
              </w:rPr>
            </w:pPr>
            <w:r w:rsidRPr="004646F9">
              <w:rPr>
                <w:bCs/>
                <w:sz w:val="24"/>
                <w:szCs w:val="24"/>
              </w:rPr>
              <w:t>Nghĩa vụ và quyền của cha mẹ và con</w:t>
            </w:r>
          </w:p>
          <w:p w14:paraId="6613D035" w14:textId="6F8DB43C" w:rsidR="007E4008" w:rsidRPr="004646F9" w:rsidRDefault="007E4008" w:rsidP="007E4008">
            <w:pPr>
              <w:spacing w:before="60"/>
              <w:rPr>
                <w:bCs/>
                <w:sz w:val="24"/>
                <w:szCs w:val="24"/>
              </w:rPr>
            </w:pPr>
            <w:r w:rsidRPr="004646F9">
              <w:rPr>
                <w:bCs/>
                <w:sz w:val="24"/>
                <w:szCs w:val="24"/>
              </w:rPr>
              <w:t>Quan hệ pháp luật giữa các thành viên trong gia đình</w:t>
            </w:r>
          </w:p>
        </w:tc>
        <w:tc>
          <w:tcPr>
            <w:tcW w:w="1464" w:type="dxa"/>
            <w:shd w:val="clear" w:color="auto" w:fill="auto"/>
            <w:tcMar>
              <w:left w:w="57" w:type="dxa"/>
              <w:right w:w="57" w:type="dxa"/>
            </w:tcMar>
          </w:tcPr>
          <w:p w14:paraId="212770D3" w14:textId="2A486659" w:rsidR="007E4008" w:rsidRPr="004646F9" w:rsidRDefault="007E4008" w:rsidP="007E4008">
            <w:pPr>
              <w:spacing w:before="40" w:after="40" w:line="240" w:lineRule="auto"/>
              <w:jc w:val="center"/>
              <w:rPr>
                <w:sz w:val="24"/>
                <w:szCs w:val="24"/>
              </w:rPr>
            </w:pPr>
            <w:r w:rsidRPr="004646F9">
              <w:rPr>
                <w:sz w:val="24"/>
                <w:szCs w:val="24"/>
              </w:rPr>
              <w:t>b, c, d, f</w:t>
            </w:r>
          </w:p>
        </w:tc>
        <w:tc>
          <w:tcPr>
            <w:tcW w:w="837" w:type="dxa"/>
            <w:shd w:val="clear" w:color="auto" w:fill="auto"/>
            <w:tcMar>
              <w:left w:w="57" w:type="dxa"/>
              <w:right w:w="57" w:type="dxa"/>
            </w:tcMar>
          </w:tcPr>
          <w:p w14:paraId="012013E4" w14:textId="368B243F" w:rsidR="007E4008" w:rsidRPr="004646F9" w:rsidRDefault="007E4008" w:rsidP="007E4008">
            <w:pPr>
              <w:spacing w:before="40" w:after="40" w:line="240" w:lineRule="auto"/>
              <w:jc w:val="center"/>
              <w:rPr>
                <w:sz w:val="24"/>
                <w:szCs w:val="24"/>
              </w:rPr>
            </w:pPr>
            <w:r w:rsidRPr="004646F9">
              <w:rPr>
                <w:sz w:val="24"/>
                <w:szCs w:val="24"/>
              </w:rPr>
              <w:t>4</w:t>
            </w:r>
          </w:p>
        </w:tc>
        <w:tc>
          <w:tcPr>
            <w:tcW w:w="806" w:type="dxa"/>
            <w:shd w:val="clear" w:color="auto" w:fill="auto"/>
            <w:tcMar>
              <w:left w:w="57" w:type="dxa"/>
              <w:right w:w="57" w:type="dxa"/>
            </w:tcMar>
          </w:tcPr>
          <w:p w14:paraId="46A7BF03" w14:textId="62E457AF" w:rsidR="007E4008" w:rsidRPr="004646F9" w:rsidRDefault="0086685F" w:rsidP="007E4008">
            <w:pPr>
              <w:spacing w:before="40" w:after="40" w:line="240" w:lineRule="auto"/>
              <w:jc w:val="center"/>
              <w:rPr>
                <w:color w:val="000000"/>
                <w:sz w:val="24"/>
                <w:szCs w:val="24"/>
              </w:rPr>
            </w:pPr>
            <w:r w:rsidRPr="004646F9">
              <w:rPr>
                <w:color w:val="000000"/>
                <w:sz w:val="24"/>
                <w:szCs w:val="24"/>
              </w:rPr>
              <w:t>0</w:t>
            </w:r>
          </w:p>
        </w:tc>
      </w:tr>
      <w:tr w:rsidR="007E4008" w:rsidRPr="004646F9" w14:paraId="17CD6F3B" w14:textId="77777777" w:rsidTr="00A916DE">
        <w:trPr>
          <w:jc w:val="center"/>
        </w:trPr>
        <w:tc>
          <w:tcPr>
            <w:tcW w:w="675" w:type="dxa"/>
            <w:shd w:val="clear" w:color="auto" w:fill="auto"/>
            <w:tcMar>
              <w:left w:w="57" w:type="dxa"/>
              <w:right w:w="57" w:type="dxa"/>
            </w:tcMar>
          </w:tcPr>
          <w:p w14:paraId="12FA5C68" w14:textId="77777777" w:rsidR="007E4008" w:rsidRPr="004646F9" w:rsidRDefault="007E4008" w:rsidP="007E4008">
            <w:pPr>
              <w:spacing w:before="60"/>
              <w:jc w:val="center"/>
              <w:rPr>
                <w:sz w:val="24"/>
                <w:szCs w:val="24"/>
              </w:rPr>
            </w:pPr>
            <w:r w:rsidRPr="004646F9">
              <w:rPr>
                <w:sz w:val="24"/>
                <w:szCs w:val="24"/>
              </w:rPr>
              <w:t>7</w:t>
            </w:r>
          </w:p>
          <w:p w14:paraId="29B7BB41" w14:textId="77777777" w:rsidR="007E4008" w:rsidRPr="004646F9" w:rsidRDefault="007E4008" w:rsidP="007E4008">
            <w:pPr>
              <w:jc w:val="center"/>
              <w:rPr>
                <w:sz w:val="24"/>
                <w:szCs w:val="24"/>
              </w:rPr>
            </w:pPr>
          </w:p>
          <w:p w14:paraId="08976C4E" w14:textId="77777777" w:rsidR="007E4008" w:rsidRPr="004646F9" w:rsidRDefault="007E4008" w:rsidP="007E4008">
            <w:pPr>
              <w:spacing w:before="60"/>
              <w:jc w:val="center"/>
              <w:rPr>
                <w:sz w:val="24"/>
                <w:szCs w:val="24"/>
              </w:rPr>
            </w:pPr>
            <w:r w:rsidRPr="004646F9">
              <w:rPr>
                <w:sz w:val="24"/>
                <w:szCs w:val="24"/>
              </w:rPr>
              <w:t>7.1</w:t>
            </w:r>
          </w:p>
          <w:p w14:paraId="3422AEF3" w14:textId="77777777" w:rsidR="007E4008" w:rsidRPr="004646F9" w:rsidRDefault="007E4008" w:rsidP="007E4008">
            <w:pPr>
              <w:spacing w:before="60"/>
              <w:jc w:val="center"/>
              <w:rPr>
                <w:sz w:val="24"/>
                <w:szCs w:val="24"/>
              </w:rPr>
            </w:pPr>
            <w:r w:rsidRPr="004646F9">
              <w:rPr>
                <w:sz w:val="24"/>
                <w:szCs w:val="24"/>
              </w:rPr>
              <w:t>7.2</w:t>
            </w:r>
          </w:p>
          <w:p w14:paraId="24C0251A" w14:textId="77777777" w:rsidR="007E4008" w:rsidRPr="004646F9" w:rsidRDefault="007E4008" w:rsidP="007E4008">
            <w:pPr>
              <w:jc w:val="center"/>
              <w:rPr>
                <w:sz w:val="24"/>
                <w:szCs w:val="24"/>
              </w:rPr>
            </w:pPr>
            <w:r w:rsidRPr="004646F9">
              <w:rPr>
                <w:sz w:val="24"/>
                <w:szCs w:val="24"/>
              </w:rPr>
              <w:t>7.3</w:t>
            </w:r>
          </w:p>
          <w:p w14:paraId="348FADF3" w14:textId="7A5C239E" w:rsidR="007E4008" w:rsidRPr="004646F9" w:rsidRDefault="007E4008" w:rsidP="007E4008">
            <w:pPr>
              <w:spacing w:before="60"/>
              <w:jc w:val="center"/>
              <w:rPr>
                <w:sz w:val="24"/>
                <w:szCs w:val="24"/>
              </w:rPr>
            </w:pPr>
            <w:r w:rsidRPr="004646F9">
              <w:rPr>
                <w:sz w:val="24"/>
                <w:szCs w:val="24"/>
              </w:rPr>
              <w:t>7.4</w:t>
            </w:r>
          </w:p>
        </w:tc>
        <w:tc>
          <w:tcPr>
            <w:tcW w:w="5983" w:type="dxa"/>
            <w:shd w:val="clear" w:color="auto" w:fill="auto"/>
            <w:tcMar>
              <w:left w:w="57" w:type="dxa"/>
              <w:right w:w="57" w:type="dxa"/>
            </w:tcMar>
          </w:tcPr>
          <w:p w14:paraId="3BCF680C" w14:textId="2AA41087" w:rsidR="007E4008" w:rsidRPr="004646F9" w:rsidRDefault="007E4008" w:rsidP="007E4008">
            <w:pPr>
              <w:spacing w:before="60"/>
              <w:jc w:val="center"/>
              <w:rPr>
                <w:bCs/>
                <w:sz w:val="24"/>
                <w:szCs w:val="24"/>
              </w:rPr>
            </w:pPr>
            <w:r w:rsidRPr="004646F9">
              <w:rPr>
                <w:bCs/>
                <w:sz w:val="24"/>
                <w:szCs w:val="24"/>
              </w:rPr>
              <w:t>NGHĨA VỤ CẤP DƯỠNG GIỮA CÁC THÀNH VIÊN TRONG GIA ĐÌNH</w:t>
            </w:r>
          </w:p>
          <w:p w14:paraId="1ED773BF" w14:textId="77777777" w:rsidR="007E4008" w:rsidRPr="004646F9" w:rsidRDefault="007E4008" w:rsidP="007E4008">
            <w:pPr>
              <w:spacing w:before="60"/>
              <w:rPr>
                <w:bCs/>
                <w:sz w:val="24"/>
                <w:szCs w:val="24"/>
              </w:rPr>
            </w:pPr>
            <w:r w:rsidRPr="004646F9">
              <w:rPr>
                <w:bCs/>
                <w:sz w:val="24"/>
                <w:szCs w:val="24"/>
              </w:rPr>
              <w:t>Khái niệm cấp dưỡng và phân loại nghĩa vụ cấp dưỡng</w:t>
            </w:r>
          </w:p>
          <w:p w14:paraId="4A8022A1" w14:textId="77777777" w:rsidR="007E4008" w:rsidRPr="004646F9" w:rsidRDefault="007E4008" w:rsidP="007E4008">
            <w:pPr>
              <w:spacing w:before="60"/>
              <w:rPr>
                <w:bCs/>
                <w:sz w:val="24"/>
                <w:szCs w:val="24"/>
              </w:rPr>
            </w:pPr>
            <w:r w:rsidRPr="004646F9">
              <w:rPr>
                <w:bCs/>
                <w:sz w:val="24"/>
                <w:szCs w:val="24"/>
              </w:rPr>
              <w:t>Mức cấp dưỡng, phương thức thực hiện nghĩa vụ cấp dưỡng</w:t>
            </w:r>
          </w:p>
          <w:p w14:paraId="30BD55D4" w14:textId="77777777" w:rsidR="007E4008" w:rsidRPr="004646F9" w:rsidRDefault="007E4008" w:rsidP="007E4008">
            <w:pPr>
              <w:spacing w:before="60"/>
              <w:rPr>
                <w:bCs/>
                <w:sz w:val="24"/>
                <w:szCs w:val="24"/>
              </w:rPr>
            </w:pPr>
            <w:r w:rsidRPr="004646F9">
              <w:rPr>
                <w:bCs/>
                <w:sz w:val="24"/>
                <w:szCs w:val="24"/>
              </w:rPr>
              <w:t>Các trường hợp cấp dưỡng</w:t>
            </w:r>
          </w:p>
          <w:p w14:paraId="07111B19" w14:textId="6A926999" w:rsidR="007E4008" w:rsidRPr="004646F9" w:rsidRDefault="007E4008" w:rsidP="007E4008">
            <w:pPr>
              <w:spacing w:before="60"/>
              <w:rPr>
                <w:bCs/>
                <w:sz w:val="24"/>
                <w:szCs w:val="24"/>
              </w:rPr>
            </w:pPr>
            <w:r w:rsidRPr="004646F9">
              <w:rPr>
                <w:bCs/>
                <w:sz w:val="24"/>
                <w:szCs w:val="24"/>
              </w:rPr>
              <w:t>Thay đổi, tạm ngưng, chấm dứt nghĩa vụ cấp dưỡng</w:t>
            </w:r>
          </w:p>
        </w:tc>
        <w:tc>
          <w:tcPr>
            <w:tcW w:w="1464" w:type="dxa"/>
            <w:shd w:val="clear" w:color="auto" w:fill="auto"/>
            <w:tcMar>
              <w:left w:w="57" w:type="dxa"/>
              <w:right w:w="57" w:type="dxa"/>
            </w:tcMar>
          </w:tcPr>
          <w:p w14:paraId="36493D10" w14:textId="0DEA0CA5" w:rsidR="007E4008" w:rsidRPr="004646F9" w:rsidRDefault="007E4008" w:rsidP="007E4008">
            <w:pPr>
              <w:spacing w:before="40" w:after="40" w:line="240" w:lineRule="auto"/>
              <w:jc w:val="center"/>
              <w:rPr>
                <w:sz w:val="24"/>
                <w:szCs w:val="24"/>
              </w:rPr>
            </w:pPr>
            <w:r w:rsidRPr="004646F9">
              <w:rPr>
                <w:sz w:val="24"/>
                <w:szCs w:val="24"/>
              </w:rPr>
              <w:t>b, c, d, f</w:t>
            </w:r>
          </w:p>
        </w:tc>
        <w:tc>
          <w:tcPr>
            <w:tcW w:w="837" w:type="dxa"/>
            <w:shd w:val="clear" w:color="auto" w:fill="auto"/>
            <w:tcMar>
              <w:left w:w="57" w:type="dxa"/>
              <w:right w:w="57" w:type="dxa"/>
            </w:tcMar>
          </w:tcPr>
          <w:p w14:paraId="32B86462" w14:textId="66F3C54B" w:rsidR="007E4008" w:rsidRPr="004646F9" w:rsidRDefault="007E4008" w:rsidP="007E4008">
            <w:pPr>
              <w:spacing w:before="40" w:after="40" w:line="240" w:lineRule="auto"/>
              <w:jc w:val="center"/>
              <w:rPr>
                <w:sz w:val="24"/>
                <w:szCs w:val="24"/>
              </w:rPr>
            </w:pPr>
            <w:r w:rsidRPr="004646F9">
              <w:rPr>
                <w:sz w:val="24"/>
                <w:szCs w:val="24"/>
              </w:rPr>
              <w:t>4</w:t>
            </w:r>
          </w:p>
        </w:tc>
        <w:tc>
          <w:tcPr>
            <w:tcW w:w="806" w:type="dxa"/>
            <w:shd w:val="clear" w:color="auto" w:fill="auto"/>
            <w:tcMar>
              <w:left w:w="57" w:type="dxa"/>
              <w:right w:w="57" w:type="dxa"/>
            </w:tcMar>
          </w:tcPr>
          <w:p w14:paraId="66EFC7B6" w14:textId="4F253EBA" w:rsidR="007E4008" w:rsidRPr="004646F9" w:rsidRDefault="0086685F" w:rsidP="007E4008">
            <w:pPr>
              <w:spacing w:before="40" w:after="40" w:line="240" w:lineRule="auto"/>
              <w:jc w:val="center"/>
              <w:rPr>
                <w:color w:val="000000"/>
                <w:sz w:val="24"/>
                <w:szCs w:val="24"/>
              </w:rPr>
            </w:pPr>
            <w:r w:rsidRPr="004646F9">
              <w:rPr>
                <w:color w:val="000000"/>
                <w:sz w:val="24"/>
                <w:szCs w:val="24"/>
              </w:rPr>
              <w:t>0</w:t>
            </w:r>
          </w:p>
        </w:tc>
      </w:tr>
      <w:tr w:rsidR="007E4008" w:rsidRPr="004646F9" w14:paraId="4C573193" w14:textId="77777777" w:rsidTr="00AB0A96">
        <w:trPr>
          <w:trHeight w:val="1618"/>
          <w:jc w:val="center"/>
        </w:trPr>
        <w:tc>
          <w:tcPr>
            <w:tcW w:w="675" w:type="dxa"/>
            <w:shd w:val="clear" w:color="auto" w:fill="auto"/>
            <w:tcMar>
              <w:left w:w="57" w:type="dxa"/>
              <w:right w:w="57" w:type="dxa"/>
            </w:tcMar>
          </w:tcPr>
          <w:p w14:paraId="30E4C6A8" w14:textId="77777777" w:rsidR="007E4008" w:rsidRPr="004646F9" w:rsidRDefault="007E4008" w:rsidP="007E4008">
            <w:pPr>
              <w:spacing w:before="60"/>
              <w:jc w:val="center"/>
              <w:rPr>
                <w:sz w:val="24"/>
                <w:szCs w:val="24"/>
              </w:rPr>
            </w:pPr>
            <w:r w:rsidRPr="004646F9">
              <w:rPr>
                <w:sz w:val="24"/>
                <w:szCs w:val="24"/>
              </w:rPr>
              <w:t>8</w:t>
            </w:r>
          </w:p>
          <w:p w14:paraId="53A5F0E6" w14:textId="77777777" w:rsidR="007E4008" w:rsidRPr="004646F9" w:rsidRDefault="007E4008" w:rsidP="007E4008">
            <w:pPr>
              <w:spacing w:before="60"/>
              <w:jc w:val="center"/>
              <w:rPr>
                <w:sz w:val="24"/>
                <w:szCs w:val="24"/>
              </w:rPr>
            </w:pPr>
            <w:r w:rsidRPr="004646F9">
              <w:rPr>
                <w:sz w:val="24"/>
                <w:szCs w:val="24"/>
              </w:rPr>
              <w:t>8.1</w:t>
            </w:r>
          </w:p>
          <w:p w14:paraId="2017878A" w14:textId="77777777" w:rsidR="007E4008" w:rsidRPr="004646F9" w:rsidRDefault="007E4008" w:rsidP="00AB0A96">
            <w:pPr>
              <w:jc w:val="center"/>
              <w:rPr>
                <w:sz w:val="24"/>
                <w:szCs w:val="24"/>
              </w:rPr>
            </w:pPr>
          </w:p>
          <w:p w14:paraId="41B786C2" w14:textId="77777777" w:rsidR="007E4008" w:rsidRPr="004646F9" w:rsidRDefault="007E4008" w:rsidP="007E4008">
            <w:pPr>
              <w:spacing w:before="60"/>
              <w:jc w:val="center"/>
              <w:rPr>
                <w:sz w:val="24"/>
                <w:szCs w:val="24"/>
              </w:rPr>
            </w:pPr>
            <w:r w:rsidRPr="004646F9">
              <w:rPr>
                <w:sz w:val="24"/>
                <w:szCs w:val="24"/>
              </w:rPr>
              <w:t>8.2</w:t>
            </w:r>
          </w:p>
          <w:p w14:paraId="1AB152FB" w14:textId="77777777" w:rsidR="007E4008" w:rsidRPr="004646F9" w:rsidRDefault="007E4008" w:rsidP="007E4008">
            <w:pPr>
              <w:spacing w:before="60"/>
              <w:jc w:val="center"/>
              <w:rPr>
                <w:sz w:val="24"/>
                <w:szCs w:val="24"/>
              </w:rPr>
            </w:pPr>
          </w:p>
        </w:tc>
        <w:tc>
          <w:tcPr>
            <w:tcW w:w="5983" w:type="dxa"/>
            <w:shd w:val="clear" w:color="auto" w:fill="auto"/>
            <w:tcMar>
              <w:left w:w="57" w:type="dxa"/>
              <w:right w:w="57" w:type="dxa"/>
            </w:tcMar>
          </w:tcPr>
          <w:p w14:paraId="38B9A136" w14:textId="4D9BB1EC" w:rsidR="007E4008" w:rsidRPr="004646F9" w:rsidRDefault="007E4008" w:rsidP="007E4008">
            <w:pPr>
              <w:spacing w:before="60"/>
              <w:jc w:val="center"/>
              <w:rPr>
                <w:bCs/>
                <w:sz w:val="24"/>
                <w:szCs w:val="24"/>
              </w:rPr>
            </w:pPr>
            <w:r w:rsidRPr="004646F9">
              <w:rPr>
                <w:bCs/>
                <w:sz w:val="24"/>
                <w:szCs w:val="24"/>
              </w:rPr>
              <w:t>CHẤM DỨT HÔN NHÂN</w:t>
            </w:r>
          </w:p>
          <w:p w14:paraId="446A5B33" w14:textId="77777777" w:rsidR="007E4008" w:rsidRPr="004646F9" w:rsidRDefault="007E4008" w:rsidP="007E4008">
            <w:pPr>
              <w:spacing w:before="60"/>
              <w:rPr>
                <w:bCs/>
                <w:sz w:val="24"/>
                <w:szCs w:val="24"/>
              </w:rPr>
            </w:pPr>
            <w:r w:rsidRPr="004646F9">
              <w:rPr>
                <w:bCs/>
                <w:sz w:val="24"/>
                <w:szCs w:val="24"/>
              </w:rPr>
              <w:t>Chấm dứt hôn nhân do một trong hai bên vợ chồng chết hoặc bị tòa án tuyên bố là đã chết</w:t>
            </w:r>
          </w:p>
          <w:p w14:paraId="1FC91CFC" w14:textId="3F39916A" w:rsidR="007E4008" w:rsidRPr="004646F9" w:rsidRDefault="007E4008" w:rsidP="007E4008">
            <w:pPr>
              <w:spacing w:before="60"/>
              <w:rPr>
                <w:bCs/>
                <w:sz w:val="24"/>
                <w:szCs w:val="24"/>
              </w:rPr>
            </w:pPr>
            <w:r w:rsidRPr="004646F9">
              <w:rPr>
                <w:bCs/>
                <w:sz w:val="24"/>
                <w:szCs w:val="24"/>
              </w:rPr>
              <w:t>Chấm dứt hôn nhân trong trường hợp ly hôn</w:t>
            </w:r>
          </w:p>
        </w:tc>
        <w:tc>
          <w:tcPr>
            <w:tcW w:w="1464" w:type="dxa"/>
            <w:shd w:val="clear" w:color="auto" w:fill="auto"/>
            <w:tcMar>
              <w:left w:w="57" w:type="dxa"/>
              <w:right w:w="57" w:type="dxa"/>
            </w:tcMar>
          </w:tcPr>
          <w:p w14:paraId="0169B310" w14:textId="1E8C59D7" w:rsidR="007E4008" w:rsidRPr="004646F9" w:rsidRDefault="007E4008" w:rsidP="007E4008">
            <w:pPr>
              <w:spacing w:before="40" w:after="40" w:line="240" w:lineRule="auto"/>
              <w:jc w:val="center"/>
              <w:rPr>
                <w:sz w:val="24"/>
                <w:szCs w:val="24"/>
              </w:rPr>
            </w:pPr>
            <w:r w:rsidRPr="004646F9">
              <w:rPr>
                <w:sz w:val="24"/>
                <w:szCs w:val="24"/>
              </w:rPr>
              <w:t>b, d, f</w:t>
            </w:r>
          </w:p>
        </w:tc>
        <w:tc>
          <w:tcPr>
            <w:tcW w:w="837" w:type="dxa"/>
            <w:shd w:val="clear" w:color="auto" w:fill="auto"/>
            <w:tcMar>
              <w:left w:w="57" w:type="dxa"/>
              <w:right w:w="57" w:type="dxa"/>
            </w:tcMar>
          </w:tcPr>
          <w:p w14:paraId="4F07132D" w14:textId="095F47C7" w:rsidR="007E4008" w:rsidRPr="004646F9" w:rsidRDefault="007E4008" w:rsidP="007E4008">
            <w:pPr>
              <w:spacing w:before="40" w:after="40" w:line="240" w:lineRule="auto"/>
              <w:jc w:val="center"/>
              <w:rPr>
                <w:sz w:val="24"/>
                <w:szCs w:val="24"/>
              </w:rPr>
            </w:pPr>
            <w:r w:rsidRPr="004646F9">
              <w:rPr>
                <w:sz w:val="24"/>
                <w:szCs w:val="24"/>
              </w:rPr>
              <w:t>4</w:t>
            </w:r>
          </w:p>
        </w:tc>
        <w:tc>
          <w:tcPr>
            <w:tcW w:w="806" w:type="dxa"/>
            <w:shd w:val="clear" w:color="auto" w:fill="auto"/>
            <w:tcMar>
              <w:left w:w="57" w:type="dxa"/>
              <w:right w:w="57" w:type="dxa"/>
            </w:tcMar>
          </w:tcPr>
          <w:p w14:paraId="5D777F30" w14:textId="28E40875" w:rsidR="007E4008" w:rsidRPr="004646F9" w:rsidRDefault="0086685F" w:rsidP="007E4008">
            <w:pPr>
              <w:spacing w:before="40" w:after="40" w:line="240" w:lineRule="auto"/>
              <w:jc w:val="center"/>
              <w:rPr>
                <w:color w:val="000000"/>
                <w:sz w:val="24"/>
                <w:szCs w:val="24"/>
              </w:rPr>
            </w:pPr>
            <w:r w:rsidRPr="004646F9">
              <w:rPr>
                <w:color w:val="000000"/>
                <w:sz w:val="24"/>
                <w:szCs w:val="24"/>
              </w:rPr>
              <w:t>0</w:t>
            </w:r>
          </w:p>
        </w:tc>
      </w:tr>
      <w:tr w:rsidR="007E4008" w:rsidRPr="004646F9" w14:paraId="00A2AA84" w14:textId="77777777" w:rsidTr="00A916DE">
        <w:trPr>
          <w:jc w:val="center"/>
        </w:trPr>
        <w:tc>
          <w:tcPr>
            <w:tcW w:w="675" w:type="dxa"/>
            <w:shd w:val="clear" w:color="auto" w:fill="auto"/>
            <w:tcMar>
              <w:left w:w="57" w:type="dxa"/>
              <w:right w:w="57" w:type="dxa"/>
            </w:tcMar>
          </w:tcPr>
          <w:p w14:paraId="27515963" w14:textId="77777777" w:rsidR="007E4008" w:rsidRPr="004646F9" w:rsidRDefault="007E4008" w:rsidP="007E4008">
            <w:pPr>
              <w:spacing w:before="60"/>
              <w:jc w:val="center"/>
              <w:rPr>
                <w:sz w:val="24"/>
                <w:szCs w:val="24"/>
              </w:rPr>
            </w:pPr>
            <w:r w:rsidRPr="004646F9">
              <w:rPr>
                <w:sz w:val="24"/>
                <w:szCs w:val="24"/>
              </w:rPr>
              <w:t>9</w:t>
            </w:r>
          </w:p>
          <w:p w14:paraId="76DEF85D" w14:textId="77777777" w:rsidR="007E4008" w:rsidRPr="004646F9" w:rsidRDefault="007E4008" w:rsidP="007E4008">
            <w:pPr>
              <w:jc w:val="center"/>
              <w:rPr>
                <w:sz w:val="24"/>
                <w:szCs w:val="24"/>
              </w:rPr>
            </w:pPr>
          </w:p>
          <w:p w14:paraId="62EAF9F9" w14:textId="77777777" w:rsidR="007E4008" w:rsidRPr="004646F9" w:rsidRDefault="007E4008" w:rsidP="007E4008">
            <w:pPr>
              <w:spacing w:before="60"/>
              <w:jc w:val="center"/>
              <w:rPr>
                <w:sz w:val="24"/>
                <w:szCs w:val="24"/>
              </w:rPr>
            </w:pPr>
            <w:r w:rsidRPr="004646F9">
              <w:rPr>
                <w:sz w:val="24"/>
                <w:szCs w:val="24"/>
              </w:rPr>
              <w:t>9.1</w:t>
            </w:r>
          </w:p>
          <w:p w14:paraId="6B84BEC3" w14:textId="77777777" w:rsidR="007E4008" w:rsidRPr="004646F9" w:rsidRDefault="007E4008" w:rsidP="007E4008">
            <w:pPr>
              <w:jc w:val="center"/>
              <w:rPr>
                <w:sz w:val="24"/>
                <w:szCs w:val="24"/>
              </w:rPr>
            </w:pPr>
          </w:p>
          <w:p w14:paraId="5E9741F6" w14:textId="77777777" w:rsidR="007E4008" w:rsidRPr="004646F9" w:rsidRDefault="007E4008" w:rsidP="007E4008">
            <w:pPr>
              <w:spacing w:before="60"/>
              <w:jc w:val="center"/>
              <w:rPr>
                <w:sz w:val="24"/>
                <w:szCs w:val="24"/>
              </w:rPr>
            </w:pPr>
            <w:r w:rsidRPr="004646F9">
              <w:rPr>
                <w:sz w:val="24"/>
                <w:szCs w:val="24"/>
              </w:rPr>
              <w:t>9.2</w:t>
            </w:r>
          </w:p>
          <w:p w14:paraId="3E21CFEE" w14:textId="6BCA75C6" w:rsidR="007E4008" w:rsidRPr="004646F9" w:rsidRDefault="007E4008" w:rsidP="007E4008">
            <w:pPr>
              <w:spacing w:before="60"/>
              <w:jc w:val="center"/>
              <w:rPr>
                <w:sz w:val="24"/>
                <w:szCs w:val="24"/>
              </w:rPr>
            </w:pPr>
            <w:r w:rsidRPr="004646F9">
              <w:rPr>
                <w:sz w:val="24"/>
                <w:szCs w:val="24"/>
              </w:rPr>
              <w:t xml:space="preserve"> 9.3</w:t>
            </w:r>
          </w:p>
        </w:tc>
        <w:tc>
          <w:tcPr>
            <w:tcW w:w="5983" w:type="dxa"/>
            <w:shd w:val="clear" w:color="auto" w:fill="auto"/>
            <w:tcMar>
              <w:left w:w="57" w:type="dxa"/>
              <w:right w:w="57" w:type="dxa"/>
            </w:tcMar>
          </w:tcPr>
          <w:p w14:paraId="51150CFD" w14:textId="2540941E" w:rsidR="007E4008" w:rsidRPr="004646F9" w:rsidRDefault="007E4008" w:rsidP="007E4008">
            <w:pPr>
              <w:spacing w:before="60"/>
              <w:jc w:val="center"/>
              <w:rPr>
                <w:bCs/>
                <w:sz w:val="24"/>
                <w:szCs w:val="24"/>
              </w:rPr>
            </w:pPr>
            <w:r w:rsidRPr="004646F9">
              <w:rPr>
                <w:bCs/>
                <w:sz w:val="24"/>
                <w:szCs w:val="24"/>
              </w:rPr>
              <w:t>QUAN HỆ HÔN NHÂN VÀ GIA ĐÌNH CÓ YẾU TỐ NƯỚC NGOÀI</w:t>
            </w:r>
          </w:p>
          <w:p w14:paraId="2FA01AA8" w14:textId="77777777" w:rsidR="007E4008" w:rsidRPr="004646F9" w:rsidRDefault="007E4008" w:rsidP="007E4008">
            <w:pPr>
              <w:spacing w:before="60"/>
              <w:rPr>
                <w:bCs/>
                <w:sz w:val="24"/>
                <w:szCs w:val="24"/>
              </w:rPr>
            </w:pPr>
            <w:r w:rsidRPr="004646F9">
              <w:rPr>
                <w:bCs/>
                <w:sz w:val="24"/>
                <w:szCs w:val="24"/>
              </w:rPr>
              <w:t>Lý luận chung về quan hệ hôn nhân và gia đình có yếu tố nước ngoài</w:t>
            </w:r>
          </w:p>
          <w:p w14:paraId="2C2B6338" w14:textId="77777777" w:rsidR="007E4008" w:rsidRPr="004646F9" w:rsidRDefault="007E4008" w:rsidP="007E4008">
            <w:pPr>
              <w:spacing w:before="60"/>
              <w:rPr>
                <w:bCs/>
                <w:sz w:val="24"/>
                <w:szCs w:val="24"/>
              </w:rPr>
            </w:pPr>
            <w:r w:rsidRPr="004646F9">
              <w:rPr>
                <w:bCs/>
                <w:sz w:val="24"/>
                <w:szCs w:val="24"/>
              </w:rPr>
              <w:t>Quan hệ hôn nhân có yếu tố nước ngoài</w:t>
            </w:r>
          </w:p>
          <w:p w14:paraId="3232B7E7" w14:textId="178A1A10" w:rsidR="007E4008" w:rsidRPr="004646F9" w:rsidRDefault="007E4008" w:rsidP="007E4008">
            <w:pPr>
              <w:spacing w:before="60"/>
              <w:rPr>
                <w:bCs/>
                <w:sz w:val="24"/>
                <w:szCs w:val="24"/>
              </w:rPr>
            </w:pPr>
            <w:r w:rsidRPr="004646F9">
              <w:rPr>
                <w:bCs/>
                <w:sz w:val="24"/>
                <w:szCs w:val="24"/>
              </w:rPr>
              <w:t>Quan hệ gia đình có yếu tố nước ngoài</w:t>
            </w:r>
          </w:p>
        </w:tc>
        <w:tc>
          <w:tcPr>
            <w:tcW w:w="1464" w:type="dxa"/>
            <w:shd w:val="clear" w:color="auto" w:fill="auto"/>
            <w:tcMar>
              <w:left w:w="57" w:type="dxa"/>
              <w:right w:w="57" w:type="dxa"/>
            </w:tcMar>
          </w:tcPr>
          <w:p w14:paraId="5EC5D59C" w14:textId="28168C90" w:rsidR="007E4008" w:rsidRPr="004646F9" w:rsidRDefault="007E4008" w:rsidP="007E4008">
            <w:pPr>
              <w:spacing w:before="40" w:after="40" w:line="240" w:lineRule="auto"/>
              <w:jc w:val="center"/>
              <w:rPr>
                <w:sz w:val="24"/>
                <w:szCs w:val="24"/>
              </w:rPr>
            </w:pPr>
            <w:r w:rsidRPr="004646F9">
              <w:rPr>
                <w:sz w:val="24"/>
                <w:szCs w:val="24"/>
              </w:rPr>
              <w:t>b, c, d, e, f</w:t>
            </w:r>
          </w:p>
        </w:tc>
        <w:tc>
          <w:tcPr>
            <w:tcW w:w="837" w:type="dxa"/>
            <w:shd w:val="clear" w:color="auto" w:fill="auto"/>
            <w:tcMar>
              <w:left w:w="57" w:type="dxa"/>
              <w:right w:w="57" w:type="dxa"/>
            </w:tcMar>
          </w:tcPr>
          <w:p w14:paraId="66A0A074" w14:textId="041B455C" w:rsidR="007E4008" w:rsidRPr="004646F9" w:rsidRDefault="007E4008" w:rsidP="007E4008">
            <w:pPr>
              <w:spacing w:before="40" w:after="40" w:line="240" w:lineRule="auto"/>
              <w:jc w:val="center"/>
              <w:rPr>
                <w:sz w:val="24"/>
                <w:szCs w:val="24"/>
              </w:rPr>
            </w:pPr>
            <w:r w:rsidRPr="004646F9">
              <w:rPr>
                <w:sz w:val="24"/>
                <w:szCs w:val="24"/>
              </w:rPr>
              <w:t>4</w:t>
            </w:r>
          </w:p>
        </w:tc>
        <w:tc>
          <w:tcPr>
            <w:tcW w:w="806" w:type="dxa"/>
            <w:shd w:val="clear" w:color="auto" w:fill="auto"/>
            <w:tcMar>
              <w:left w:w="57" w:type="dxa"/>
              <w:right w:w="57" w:type="dxa"/>
            </w:tcMar>
          </w:tcPr>
          <w:p w14:paraId="3B3879BA" w14:textId="6382B845" w:rsidR="007E4008" w:rsidRPr="004646F9" w:rsidRDefault="0086685F" w:rsidP="007E4008">
            <w:pPr>
              <w:spacing w:before="40" w:after="40" w:line="240" w:lineRule="auto"/>
              <w:jc w:val="center"/>
              <w:rPr>
                <w:color w:val="000000"/>
                <w:sz w:val="24"/>
                <w:szCs w:val="24"/>
              </w:rPr>
            </w:pPr>
            <w:r w:rsidRPr="004646F9">
              <w:rPr>
                <w:color w:val="000000"/>
                <w:sz w:val="24"/>
                <w:szCs w:val="24"/>
              </w:rPr>
              <w:t>0</w:t>
            </w:r>
          </w:p>
        </w:tc>
      </w:tr>
    </w:tbl>
    <w:p w14:paraId="2E64CBF9" w14:textId="77777777" w:rsidR="00C14D60" w:rsidRPr="004646F9" w:rsidRDefault="00C14D60" w:rsidP="00C14D60">
      <w:pPr>
        <w:spacing w:before="120" w:after="60" w:line="240" w:lineRule="auto"/>
        <w:jc w:val="both"/>
        <w:rPr>
          <w:b/>
          <w:color w:val="000000"/>
          <w:sz w:val="24"/>
          <w:szCs w:val="24"/>
        </w:rPr>
      </w:pPr>
      <w:r w:rsidRPr="004646F9">
        <w:rPr>
          <w:b/>
          <w:color w:val="000000"/>
          <w:sz w:val="24"/>
          <w:szCs w:val="24"/>
        </w:rPr>
        <w:t xml:space="preserve">7. Phương pháp dạy học: </w:t>
      </w:r>
      <w:r w:rsidRPr="004646F9">
        <w:rPr>
          <w:i/>
          <w:color w:val="0000FF"/>
          <w:sz w:val="24"/>
          <w:szCs w:val="24"/>
        </w:rPr>
        <w:t>(1</w:t>
      </w:r>
      <w:r w:rsidR="0087310A" w:rsidRPr="004646F9">
        <w:rPr>
          <w:i/>
          <w:color w:val="0000FF"/>
          <w:sz w:val="24"/>
          <w:szCs w:val="24"/>
        </w:rPr>
        <w:t>1</w:t>
      </w:r>
      <w:r w:rsidRPr="004646F9">
        <w:rPr>
          <w:i/>
          <w:color w:val="0000FF"/>
          <w:sz w:val="24"/>
          <w:szCs w:val="24"/>
        </w:rPr>
        <w:t>)</w:t>
      </w:r>
    </w:p>
    <w:tbl>
      <w:tblPr>
        <w:tblW w:w="9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245"/>
        <w:gridCol w:w="2064"/>
        <w:gridCol w:w="1781"/>
      </w:tblGrid>
      <w:tr w:rsidR="00C14D60" w:rsidRPr="004646F9" w14:paraId="768B6372" w14:textId="77777777" w:rsidTr="00356C93">
        <w:trPr>
          <w:jc w:val="center"/>
        </w:trPr>
        <w:tc>
          <w:tcPr>
            <w:tcW w:w="704" w:type="dxa"/>
            <w:shd w:val="clear" w:color="auto" w:fill="auto"/>
            <w:tcMar>
              <w:left w:w="57" w:type="dxa"/>
              <w:right w:w="57" w:type="dxa"/>
            </w:tcMar>
            <w:vAlign w:val="center"/>
          </w:tcPr>
          <w:p w14:paraId="6BF1E5FD" w14:textId="77777777" w:rsidR="00C14D60" w:rsidRPr="004646F9" w:rsidRDefault="00C14D60" w:rsidP="00A916DE">
            <w:pPr>
              <w:spacing w:before="40" w:after="40" w:line="240" w:lineRule="auto"/>
              <w:jc w:val="center"/>
              <w:rPr>
                <w:b/>
                <w:color w:val="000000"/>
                <w:sz w:val="24"/>
                <w:szCs w:val="24"/>
              </w:rPr>
            </w:pPr>
            <w:r w:rsidRPr="004646F9">
              <w:rPr>
                <w:b/>
                <w:color w:val="000000"/>
                <w:sz w:val="24"/>
                <w:szCs w:val="24"/>
              </w:rPr>
              <w:t>TT.</w:t>
            </w:r>
          </w:p>
        </w:tc>
        <w:tc>
          <w:tcPr>
            <w:tcW w:w="5245" w:type="dxa"/>
            <w:shd w:val="clear" w:color="auto" w:fill="auto"/>
            <w:tcMar>
              <w:left w:w="57" w:type="dxa"/>
              <w:right w:w="57" w:type="dxa"/>
            </w:tcMar>
            <w:vAlign w:val="center"/>
          </w:tcPr>
          <w:p w14:paraId="3A1103FF" w14:textId="77777777" w:rsidR="00C14D60" w:rsidRPr="004646F9" w:rsidRDefault="00C14D60" w:rsidP="00A916DE">
            <w:pPr>
              <w:spacing w:before="40" w:after="40" w:line="240" w:lineRule="auto"/>
              <w:jc w:val="center"/>
              <w:rPr>
                <w:b/>
                <w:color w:val="000000"/>
                <w:sz w:val="24"/>
                <w:szCs w:val="24"/>
              </w:rPr>
            </w:pPr>
            <w:r w:rsidRPr="004646F9">
              <w:rPr>
                <w:b/>
                <w:color w:val="000000"/>
                <w:sz w:val="24"/>
                <w:szCs w:val="24"/>
              </w:rPr>
              <w:t>Phương pháp dạy học</w:t>
            </w:r>
          </w:p>
        </w:tc>
        <w:tc>
          <w:tcPr>
            <w:tcW w:w="2064" w:type="dxa"/>
            <w:tcMar>
              <w:left w:w="57" w:type="dxa"/>
              <w:right w:w="57" w:type="dxa"/>
            </w:tcMar>
            <w:vAlign w:val="center"/>
          </w:tcPr>
          <w:p w14:paraId="39D33138" w14:textId="77777777" w:rsidR="00C14D60" w:rsidRPr="004646F9" w:rsidRDefault="00C14D60" w:rsidP="00A916DE">
            <w:pPr>
              <w:spacing w:before="40" w:after="40" w:line="240" w:lineRule="auto"/>
              <w:jc w:val="center"/>
              <w:rPr>
                <w:b/>
                <w:color w:val="000000"/>
                <w:sz w:val="24"/>
                <w:szCs w:val="24"/>
              </w:rPr>
            </w:pPr>
            <w:r w:rsidRPr="004646F9">
              <w:rPr>
                <w:b/>
                <w:color w:val="000000"/>
                <w:sz w:val="24"/>
                <w:szCs w:val="24"/>
              </w:rPr>
              <w:t>Áp dụng cho chủ đề</w:t>
            </w:r>
          </w:p>
        </w:tc>
        <w:tc>
          <w:tcPr>
            <w:tcW w:w="1781" w:type="dxa"/>
            <w:tcMar>
              <w:left w:w="28" w:type="dxa"/>
              <w:right w:w="28" w:type="dxa"/>
            </w:tcMar>
          </w:tcPr>
          <w:p w14:paraId="7613F42D" w14:textId="77777777" w:rsidR="00C14D60" w:rsidRPr="004646F9" w:rsidRDefault="00C14D60" w:rsidP="00A916DE">
            <w:pPr>
              <w:spacing w:before="40" w:after="40" w:line="240" w:lineRule="auto"/>
              <w:jc w:val="center"/>
              <w:rPr>
                <w:b/>
                <w:color w:val="000000"/>
                <w:sz w:val="24"/>
                <w:szCs w:val="24"/>
              </w:rPr>
            </w:pPr>
            <w:r w:rsidRPr="004646F9">
              <w:rPr>
                <w:b/>
                <w:color w:val="000000"/>
                <w:sz w:val="24"/>
                <w:szCs w:val="24"/>
              </w:rPr>
              <w:t>Nhằm đạt CLOs</w:t>
            </w:r>
          </w:p>
        </w:tc>
      </w:tr>
      <w:tr w:rsidR="00C14D60" w:rsidRPr="004646F9" w14:paraId="30540811" w14:textId="77777777" w:rsidTr="00356C93">
        <w:trPr>
          <w:jc w:val="center"/>
        </w:trPr>
        <w:tc>
          <w:tcPr>
            <w:tcW w:w="704" w:type="dxa"/>
            <w:shd w:val="clear" w:color="auto" w:fill="auto"/>
            <w:tcMar>
              <w:left w:w="57" w:type="dxa"/>
              <w:right w:w="57" w:type="dxa"/>
            </w:tcMar>
          </w:tcPr>
          <w:p w14:paraId="5C730B6B" w14:textId="77777777" w:rsidR="00C14D60" w:rsidRPr="004646F9" w:rsidRDefault="00C14D60" w:rsidP="00A916DE">
            <w:pPr>
              <w:spacing w:before="40" w:after="40" w:line="240" w:lineRule="auto"/>
              <w:jc w:val="center"/>
              <w:rPr>
                <w:color w:val="000000"/>
                <w:sz w:val="24"/>
                <w:szCs w:val="24"/>
              </w:rPr>
            </w:pPr>
            <w:r w:rsidRPr="004646F9">
              <w:rPr>
                <w:color w:val="000000"/>
                <w:sz w:val="24"/>
                <w:szCs w:val="24"/>
              </w:rPr>
              <w:t>1</w:t>
            </w:r>
          </w:p>
        </w:tc>
        <w:tc>
          <w:tcPr>
            <w:tcW w:w="5245" w:type="dxa"/>
            <w:shd w:val="clear" w:color="auto" w:fill="auto"/>
            <w:tcMar>
              <w:left w:w="57" w:type="dxa"/>
              <w:right w:w="57" w:type="dxa"/>
            </w:tcMar>
          </w:tcPr>
          <w:p w14:paraId="4489DD37" w14:textId="312026C3" w:rsidR="00C14D60" w:rsidRPr="004646F9" w:rsidRDefault="00C14D60" w:rsidP="00356C93">
            <w:pPr>
              <w:spacing w:before="40" w:after="40" w:line="240" w:lineRule="auto"/>
              <w:rPr>
                <w:color w:val="000000"/>
                <w:sz w:val="24"/>
                <w:szCs w:val="24"/>
              </w:rPr>
            </w:pPr>
            <w:r w:rsidRPr="004646F9">
              <w:rPr>
                <w:color w:val="000000"/>
                <w:sz w:val="24"/>
                <w:szCs w:val="24"/>
              </w:rPr>
              <w:t>Thuyết giảng</w:t>
            </w:r>
            <w:r w:rsidR="00577117" w:rsidRPr="004646F9">
              <w:rPr>
                <w:color w:val="000000"/>
                <w:sz w:val="24"/>
                <w:szCs w:val="24"/>
              </w:rPr>
              <w:t xml:space="preserve">; </w:t>
            </w:r>
            <w:r w:rsidRPr="004646F9">
              <w:rPr>
                <w:color w:val="000000"/>
                <w:sz w:val="24"/>
                <w:szCs w:val="24"/>
              </w:rPr>
              <w:t>Thảo luận</w:t>
            </w:r>
          </w:p>
        </w:tc>
        <w:tc>
          <w:tcPr>
            <w:tcW w:w="2064" w:type="dxa"/>
            <w:tcMar>
              <w:left w:w="57" w:type="dxa"/>
              <w:right w:w="57" w:type="dxa"/>
            </w:tcMar>
          </w:tcPr>
          <w:p w14:paraId="77F85C8C" w14:textId="088A2CAF" w:rsidR="00C14D60" w:rsidRPr="004646F9" w:rsidRDefault="00577117" w:rsidP="00A916DE">
            <w:pPr>
              <w:spacing w:before="40" w:after="40" w:line="240" w:lineRule="auto"/>
              <w:jc w:val="center"/>
              <w:rPr>
                <w:color w:val="000000"/>
                <w:sz w:val="24"/>
                <w:szCs w:val="24"/>
              </w:rPr>
            </w:pPr>
            <w:r w:rsidRPr="004646F9">
              <w:rPr>
                <w:color w:val="000000"/>
                <w:sz w:val="24"/>
                <w:szCs w:val="24"/>
              </w:rPr>
              <w:t>1,2,3</w:t>
            </w:r>
          </w:p>
        </w:tc>
        <w:tc>
          <w:tcPr>
            <w:tcW w:w="1781" w:type="dxa"/>
          </w:tcPr>
          <w:p w14:paraId="0E035156" w14:textId="0E308EF0" w:rsidR="00C14D60" w:rsidRPr="004646F9" w:rsidRDefault="00577117" w:rsidP="00A916DE">
            <w:pPr>
              <w:spacing w:before="40" w:after="40" w:line="240" w:lineRule="auto"/>
              <w:jc w:val="center"/>
              <w:rPr>
                <w:color w:val="000000"/>
                <w:sz w:val="24"/>
                <w:szCs w:val="24"/>
              </w:rPr>
            </w:pPr>
            <w:r w:rsidRPr="004646F9">
              <w:rPr>
                <w:color w:val="000000"/>
                <w:sz w:val="24"/>
                <w:szCs w:val="24"/>
              </w:rPr>
              <w:t xml:space="preserve"> a,b</w:t>
            </w:r>
          </w:p>
        </w:tc>
      </w:tr>
      <w:tr w:rsidR="00C14D60" w:rsidRPr="004646F9" w14:paraId="7419AEEB" w14:textId="77777777" w:rsidTr="00356C93">
        <w:trPr>
          <w:jc w:val="center"/>
        </w:trPr>
        <w:tc>
          <w:tcPr>
            <w:tcW w:w="704" w:type="dxa"/>
            <w:shd w:val="clear" w:color="auto" w:fill="auto"/>
            <w:tcMar>
              <w:left w:w="57" w:type="dxa"/>
              <w:right w:w="57" w:type="dxa"/>
            </w:tcMar>
          </w:tcPr>
          <w:p w14:paraId="22C63404" w14:textId="77777777" w:rsidR="00C14D60" w:rsidRPr="004646F9" w:rsidRDefault="00C14D60" w:rsidP="00A916DE">
            <w:pPr>
              <w:spacing w:before="40" w:after="40" w:line="240" w:lineRule="auto"/>
              <w:jc w:val="center"/>
              <w:rPr>
                <w:color w:val="000000"/>
                <w:sz w:val="24"/>
                <w:szCs w:val="24"/>
              </w:rPr>
            </w:pPr>
            <w:r w:rsidRPr="004646F9">
              <w:rPr>
                <w:color w:val="000000"/>
                <w:sz w:val="24"/>
                <w:szCs w:val="24"/>
              </w:rPr>
              <w:t>2</w:t>
            </w:r>
          </w:p>
        </w:tc>
        <w:tc>
          <w:tcPr>
            <w:tcW w:w="5245" w:type="dxa"/>
            <w:shd w:val="clear" w:color="auto" w:fill="auto"/>
            <w:tcMar>
              <w:left w:w="57" w:type="dxa"/>
              <w:right w:w="57" w:type="dxa"/>
            </w:tcMar>
          </w:tcPr>
          <w:p w14:paraId="28C64E01" w14:textId="48BD5E76" w:rsidR="00C14D60" w:rsidRPr="004646F9" w:rsidRDefault="002416BB" w:rsidP="00A916DE">
            <w:pPr>
              <w:spacing w:before="40" w:after="40" w:line="240" w:lineRule="auto"/>
              <w:rPr>
                <w:color w:val="000000"/>
                <w:sz w:val="24"/>
                <w:szCs w:val="24"/>
              </w:rPr>
            </w:pPr>
            <w:r w:rsidRPr="004646F9">
              <w:rPr>
                <w:color w:val="000000"/>
                <w:sz w:val="24"/>
                <w:szCs w:val="24"/>
              </w:rPr>
              <w:t>Thảo luận nhóm; nghiên cứu tình huống; nêu vấn đề; thuyết giảng</w:t>
            </w:r>
          </w:p>
        </w:tc>
        <w:tc>
          <w:tcPr>
            <w:tcW w:w="2064" w:type="dxa"/>
            <w:tcMar>
              <w:left w:w="57" w:type="dxa"/>
              <w:right w:w="57" w:type="dxa"/>
            </w:tcMar>
          </w:tcPr>
          <w:p w14:paraId="5AAB39F4" w14:textId="12A3C3CC" w:rsidR="00C14D60" w:rsidRPr="004646F9" w:rsidRDefault="002416BB" w:rsidP="00A916DE">
            <w:pPr>
              <w:spacing w:before="40" w:after="40" w:line="240" w:lineRule="auto"/>
              <w:jc w:val="center"/>
              <w:rPr>
                <w:color w:val="000000"/>
                <w:sz w:val="24"/>
                <w:szCs w:val="24"/>
              </w:rPr>
            </w:pPr>
            <w:r w:rsidRPr="004646F9">
              <w:rPr>
                <w:color w:val="000000"/>
                <w:sz w:val="24"/>
                <w:szCs w:val="24"/>
              </w:rPr>
              <w:t>4,5,6,7,8,9</w:t>
            </w:r>
          </w:p>
        </w:tc>
        <w:tc>
          <w:tcPr>
            <w:tcW w:w="1781" w:type="dxa"/>
          </w:tcPr>
          <w:p w14:paraId="75DB2B51" w14:textId="2627EC61" w:rsidR="00C14D60" w:rsidRPr="004646F9" w:rsidRDefault="002416BB" w:rsidP="00A916DE">
            <w:pPr>
              <w:spacing w:before="40" w:after="40" w:line="240" w:lineRule="auto"/>
              <w:jc w:val="center"/>
              <w:rPr>
                <w:color w:val="000000"/>
                <w:sz w:val="24"/>
                <w:szCs w:val="24"/>
              </w:rPr>
            </w:pPr>
            <w:r w:rsidRPr="004646F9">
              <w:rPr>
                <w:sz w:val="24"/>
                <w:szCs w:val="24"/>
              </w:rPr>
              <w:t>b, c, d, f</w:t>
            </w:r>
          </w:p>
        </w:tc>
      </w:tr>
    </w:tbl>
    <w:p w14:paraId="6E6E48B6" w14:textId="6774D420" w:rsidR="00155E61" w:rsidRPr="004646F9" w:rsidRDefault="00356C93" w:rsidP="00155E61">
      <w:pPr>
        <w:spacing w:before="100" w:after="40" w:line="240" w:lineRule="auto"/>
        <w:jc w:val="both"/>
        <w:rPr>
          <w:b/>
          <w:color w:val="000000"/>
          <w:sz w:val="24"/>
          <w:szCs w:val="24"/>
        </w:rPr>
      </w:pPr>
      <w:r w:rsidRPr="004646F9">
        <w:rPr>
          <w:b/>
          <w:color w:val="000000"/>
          <w:sz w:val="24"/>
          <w:szCs w:val="24"/>
        </w:rPr>
        <w:t>8</w:t>
      </w:r>
      <w:r w:rsidR="00155E61" w:rsidRPr="004646F9">
        <w:rPr>
          <w:b/>
          <w:color w:val="000000"/>
          <w:sz w:val="24"/>
          <w:szCs w:val="24"/>
        </w:rPr>
        <w:t xml:space="preserve">. Đánh giá kết quả học tập: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245"/>
        <w:gridCol w:w="1984"/>
        <w:gridCol w:w="1843"/>
      </w:tblGrid>
      <w:tr w:rsidR="00356C93" w:rsidRPr="004646F9" w14:paraId="5141FA0F" w14:textId="77777777" w:rsidTr="00356C93">
        <w:trPr>
          <w:jc w:val="center"/>
        </w:trPr>
        <w:tc>
          <w:tcPr>
            <w:tcW w:w="704" w:type="dxa"/>
            <w:shd w:val="clear" w:color="auto" w:fill="auto"/>
            <w:tcMar>
              <w:left w:w="57" w:type="dxa"/>
              <w:right w:w="57" w:type="dxa"/>
            </w:tcMar>
            <w:vAlign w:val="center"/>
          </w:tcPr>
          <w:p w14:paraId="17E86FBF" w14:textId="77777777" w:rsidR="00356C93" w:rsidRPr="004646F9" w:rsidRDefault="00356C93" w:rsidP="00155E61">
            <w:pPr>
              <w:spacing w:before="40" w:after="40" w:line="240" w:lineRule="auto"/>
              <w:jc w:val="center"/>
              <w:rPr>
                <w:b/>
                <w:sz w:val="24"/>
                <w:szCs w:val="24"/>
              </w:rPr>
            </w:pPr>
            <w:r w:rsidRPr="004646F9">
              <w:rPr>
                <w:b/>
                <w:sz w:val="24"/>
                <w:szCs w:val="24"/>
              </w:rPr>
              <w:t>TT.</w:t>
            </w:r>
          </w:p>
        </w:tc>
        <w:tc>
          <w:tcPr>
            <w:tcW w:w="5245" w:type="dxa"/>
            <w:shd w:val="clear" w:color="auto" w:fill="auto"/>
            <w:tcMar>
              <w:left w:w="57" w:type="dxa"/>
              <w:right w:w="57" w:type="dxa"/>
            </w:tcMar>
            <w:vAlign w:val="center"/>
          </w:tcPr>
          <w:p w14:paraId="4B13AF27" w14:textId="77777777" w:rsidR="00356C93" w:rsidRPr="004646F9" w:rsidRDefault="00356C93" w:rsidP="00155E61">
            <w:pPr>
              <w:spacing w:before="40" w:after="40" w:line="240" w:lineRule="auto"/>
              <w:jc w:val="center"/>
              <w:rPr>
                <w:b/>
                <w:sz w:val="24"/>
                <w:szCs w:val="24"/>
              </w:rPr>
            </w:pPr>
            <w:r w:rsidRPr="004646F9">
              <w:rPr>
                <w:b/>
                <w:sz w:val="24"/>
                <w:szCs w:val="24"/>
              </w:rPr>
              <w:t>Hoạt động đánh giá</w:t>
            </w:r>
          </w:p>
        </w:tc>
        <w:tc>
          <w:tcPr>
            <w:tcW w:w="1984" w:type="dxa"/>
            <w:tcMar>
              <w:left w:w="28" w:type="dxa"/>
              <w:right w:w="28" w:type="dxa"/>
            </w:tcMar>
          </w:tcPr>
          <w:p w14:paraId="4D3350EC" w14:textId="77777777" w:rsidR="00356C93" w:rsidRPr="004646F9" w:rsidRDefault="00356C93" w:rsidP="00155E61">
            <w:pPr>
              <w:spacing w:before="40" w:after="40" w:line="240" w:lineRule="auto"/>
              <w:jc w:val="center"/>
              <w:rPr>
                <w:b/>
                <w:color w:val="000000"/>
                <w:sz w:val="24"/>
                <w:szCs w:val="24"/>
              </w:rPr>
            </w:pPr>
            <w:r w:rsidRPr="004646F9">
              <w:rPr>
                <w:b/>
                <w:color w:val="000000"/>
                <w:sz w:val="24"/>
                <w:szCs w:val="24"/>
              </w:rPr>
              <w:t>Nhằm đạt CLOs</w:t>
            </w:r>
          </w:p>
        </w:tc>
        <w:tc>
          <w:tcPr>
            <w:tcW w:w="1843" w:type="dxa"/>
            <w:shd w:val="clear" w:color="auto" w:fill="auto"/>
            <w:tcMar>
              <w:left w:w="28" w:type="dxa"/>
              <w:right w:w="28" w:type="dxa"/>
            </w:tcMar>
          </w:tcPr>
          <w:p w14:paraId="44B43AD6" w14:textId="77777777" w:rsidR="00356C93" w:rsidRPr="004646F9" w:rsidRDefault="00356C93" w:rsidP="00155E61">
            <w:pPr>
              <w:spacing w:before="40" w:after="40" w:line="240" w:lineRule="auto"/>
              <w:jc w:val="center"/>
              <w:rPr>
                <w:b/>
                <w:color w:val="000000"/>
                <w:sz w:val="24"/>
                <w:szCs w:val="24"/>
              </w:rPr>
            </w:pPr>
            <w:r w:rsidRPr="004646F9">
              <w:rPr>
                <w:b/>
                <w:color w:val="000000"/>
                <w:sz w:val="24"/>
                <w:szCs w:val="24"/>
              </w:rPr>
              <w:t>Trọng số (%)</w:t>
            </w:r>
          </w:p>
        </w:tc>
      </w:tr>
      <w:tr w:rsidR="00356C93" w:rsidRPr="004646F9" w14:paraId="4FB9AF20" w14:textId="77777777" w:rsidTr="00356C93">
        <w:trPr>
          <w:jc w:val="center"/>
        </w:trPr>
        <w:tc>
          <w:tcPr>
            <w:tcW w:w="704" w:type="dxa"/>
            <w:shd w:val="clear" w:color="auto" w:fill="auto"/>
            <w:tcMar>
              <w:left w:w="57" w:type="dxa"/>
              <w:right w:w="57" w:type="dxa"/>
            </w:tcMar>
          </w:tcPr>
          <w:p w14:paraId="6B22F4E0" w14:textId="77777777" w:rsidR="00356C93" w:rsidRPr="004646F9" w:rsidRDefault="00356C93" w:rsidP="00155E61">
            <w:pPr>
              <w:spacing w:before="40" w:after="40" w:line="240" w:lineRule="auto"/>
              <w:jc w:val="center"/>
              <w:rPr>
                <w:color w:val="000000"/>
                <w:sz w:val="24"/>
                <w:szCs w:val="24"/>
              </w:rPr>
            </w:pPr>
            <w:r w:rsidRPr="004646F9">
              <w:rPr>
                <w:color w:val="000000"/>
                <w:sz w:val="24"/>
                <w:szCs w:val="24"/>
              </w:rPr>
              <w:t>1</w:t>
            </w:r>
          </w:p>
        </w:tc>
        <w:tc>
          <w:tcPr>
            <w:tcW w:w="5245" w:type="dxa"/>
            <w:shd w:val="clear" w:color="auto" w:fill="auto"/>
            <w:tcMar>
              <w:left w:w="57" w:type="dxa"/>
              <w:right w:w="57" w:type="dxa"/>
            </w:tcMar>
          </w:tcPr>
          <w:p w14:paraId="37193700" w14:textId="16DDFA52" w:rsidR="00356C93" w:rsidRPr="004646F9" w:rsidRDefault="00356C93" w:rsidP="00155E61">
            <w:pPr>
              <w:spacing w:before="40" w:after="40" w:line="240" w:lineRule="auto"/>
              <w:rPr>
                <w:color w:val="000000"/>
                <w:sz w:val="24"/>
                <w:szCs w:val="24"/>
              </w:rPr>
            </w:pPr>
            <w:r w:rsidRPr="004646F9">
              <w:rPr>
                <w:color w:val="000000"/>
                <w:sz w:val="24"/>
                <w:szCs w:val="24"/>
              </w:rPr>
              <w:t>Đánh giá quá trình</w:t>
            </w:r>
            <w:r w:rsidR="00007AEB" w:rsidRPr="004646F9">
              <w:rPr>
                <w:color w:val="000000"/>
                <w:sz w:val="24"/>
                <w:szCs w:val="24"/>
              </w:rPr>
              <w:t xml:space="preserve"> (chuyên cần; thái độ tích cực phát biểu; bài tập nhóm; kiểm tra thường xuyên)</w:t>
            </w:r>
          </w:p>
        </w:tc>
        <w:tc>
          <w:tcPr>
            <w:tcW w:w="1984" w:type="dxa"/>
          </w:tcPr>
          <w:p w14:paraId="5D5FDE21" w14:textId="05E4863F" w:rsidR="00356C93" w:rsidRPr="004646F9" w:rsidRDefault="00007AEB" w:rsidP="00155E61">
            <w:pPr>
              <w:spacing w:before="40" w:after="40" w:line="240" w:lineRule="auto"/>
              <w:jc w:val="center"/>
              <w:rPr>
                <w:color w:val="000000"/>
                <w:sz w:val="24"/>
                <w:szCs w:val="24"/>
              </w:rPr>
            </w:pPr>
            <w:r w:rsidRPr="004646F9">
              <w:rPr>
                <w:sz w:val="24"/>
                <w:szCs w:val="24"/>
              </w:rPr>
              <w:t>a, b, c, d, e, f</w:t>
            </w:r>
          </w:p>
        </w:tc>
        <w:tc>
          <w:tcPr>
            <w:tcW w:w="1843" w:type="dxa"/>
            <w:shd w:val="clear" w:color="auto" w:fill="auto"/>
            <w:tcMar>
              <w:left w:w="57" w:type="dxa"/>
              <w:right w:w="57" w:type="dxa"/>
            </w:tcMar>
          </w:tcPr>
          <w:p w14:paraId="41D97DBE" w14:textId="453E5B03" w:rsidR="00356C93" w:rsidRPr="004646F9" w:rsidRDefault="00007AEB" w:rsidP="00155E61">
            <w:pPr>
              <w:spacing w:before="40" w:after="40" w:line="240" w:lineRule="auto"/>
              <w:jc w:val="center"/>
              <w:rPr>
                <w:color w:val="000000"/>
                <w:sz w:val="24"/>
                <w:szCs w:val="24"/>
              </w:rPr>
            </w:pPr>
            <w:r w:rsidRPr="004646F9">
              <w:rPr>
                <w:color w:val="000000"/>
                <w:sz w:val="24"/>
                <w:szCs w:val="24"/>
              </w:rPr>
              <w:t>50</w:t>
            </w:r>
          </w:p>
        </w:tc>
      </w:tr>
      <w:tr w:rsidR="00356C93" w:rsidRPr="004646F9" w14:paraId="4B92BE82" w14:textId="77777777" w:rsidTr="00356C93">
        <w:trPr>
          <w:jc w:val="center"/>
        </w:trPr>
        <w:tc>
          <w:tcPr>
            <w:tcW w:w="704" w:type="dxa"/>
            <w:shd w:val="clear" w:color="auto" w:fill="auto"/>
            <w:tcMar>
              <w:left w:w="57" w:type="dxa"/>
              <w:right w:w="57" w:type="dxa"/>
            </w:tcMar>
          </w:tcPr>
          <w:p w14:paraId="218034F2" w14:textId="77777777" w:rsidR="00356C93" w:rsidRPr="004646F9" w:rsidRDefault="00356C93" w:rsidP="00155E61">
            <w:pPr>
              <w:spacing w:before="40" w:after="40" w:line="240" w:lineRule="auto"/>
              <w:jc w:val="center"/>
              <w:rPr>
                <w:color w:val="000000"/>
                <w:sz w:val="24"/>
                <w:szCs w:val="24"/>
              </w:rPr>
            </w:pPr>
            <w:r w:rsidRPr="004646F9">
              <w:rPr>
                <w:color w:val="000000"/>
                <w:sz w:val="24"/>
                <w:szCs w:val="24"/>
              </w:rPr>
              <w:t>2</w:t>
            </w:r>
          </w:p>
        </w:tc>
        <w:tc>
          <w:tcPr>
            <w:tcW w:w="5245" w:type="dxa"/>
            <w:shd w:val="clear" w:color="auto" w:fill="auto"/>
            <w:tcMar>
              <w:left w:w="57" w:type="dxa"/>
              <w:right w:w="57" w:type="dxa"/>
            </w:tcMar>
          </w:tcPr>
          <w:p w14:paraId="4E7BE4FB" w14:textId="77777777" w:rsidR="00356C93" w:rsidRPr="004646F9" w:rsidRDefault="00356C93" w:rsidP="00155E61">
            <w:pPr>
              <w:spacing w:before="40" w:after="40" w:line="240" w:lineRule="auto"/>
              <w:rPr>
                <w:color w:val="FF0000"/>
                <w:sz w:val="24"/>
                <w:szCs w:val="24"/>
              </w:rPr>
            </w:pPr>
            <w:r w:rsidRPr="004646F9">
              <w:rPr>
                <w:sz w:val="24"/>
                <w:szCs w:val="24"/>
              </w:rPr>
              <w:t>Thi giữa kỳ</w:t>
            </w:r>
          </w:p>
        </w:tc>
        <w:tc>
          <w:tcPr>
            <w:tcW w:w="1984" w:type="dxa"/>
          </w:tcPr>
          <w:p w14:paraId="020C4C73" w14:textId="77777777" w:rsidR="00356C93" w:rsidRPr="004646F9" w:rsidRDefault="00356C93" w:rsidP="00155E61">
            <w:pPr>
              <w:spacing w:before="40" w:after="40" w:line="240" w:lineRule="auto"/>
              <w:jc w:val="center"/>
              <w:rPr>
                <w:i/>
                <w:color w:val="0000FF"/>
                <w:sz w:val="24"/>
                <w:szCs w:val="24"/>
              </w:rPr>
            </w:pPr>
          </w:p>
        </w:tc>
        <w:tc>
          <w:tcPr>
            <w:tcW w:w="1843" w:type="dxa"/>
            <w:shd w:val="clear" w:color="auto" w:fill="auto"/>
            <w:tcMar>
              <w:left w:w="57" w:type="dxa"/>
              <w:right w:w="57" w:type="dxa"/>
            </w:tcMar>
          </w:tcPr>
          <w:p w14:paraId="2CDD9465" w14:textId="40FAFEA5" w:rsidR="00356C93" w:rsidRPr="004646F9" w:rsidRDefault="00007AEB" w:rsidP="00155E61">
            <w:pPr>
              <w:spacing w:before="40" w:after="40" w:line="240" w:lineRule="auto"/>
              <w:jc w:val="center"/>
              <w:rPr>
                <w:i/>
                <w:color w:val="0000FF"/>
                <w:sz w:val="24"/>
                <w:szCs w:val="24"/>
              </w:rPr>
            </w:pPr>
            <w:r w:rsidRPr="004646F9">
              <w:rPr>
                <w:i/>
                <w:color w:val="0000FF"/>
                <w:sz w:val="24"/>
                <w:szCs w:val="24"/>
              </w:rPr>
              <w:t>0</w:t>
            </w:r>
          </w:p>
        </w:tc>
      </w:tr>
      <w:tr w:rsidR="00356C93" w:rsidRPr="004646F9" w14:paraId="4E254ACB" w14:textId="77777777" w:rsidTr="00356C93">
        <w:trPr>
          <w:trHeight w:val="347"/>
          <w:jc w:val="center"/>
        </w:trPr>
        <w:tc>
          <w:tcPr>
            <w:tcW w:w="704" w:type="dxa"/>
            <w:shd w:val="clear" w:color="auto" w:fill="auto"/>
            <w:tcMar>
              <w:left w:w="57" w:type="dxa"/>
              <w:right w:w="57" w:type="dxa"/>
            </w:tcMar>
          </w:tcPr>
          <w:p w14:paraId="57A36D92" w14:textId="77777777" w:rsidR="00356C93" w:rsidRPr="004646F9" w:rsidRDefault="00356C93" w:rsidP="00155E61">
            <w:pPr>
              <w:spacing w:before="40" w:after="40" w:line="240" w:lineRule="auto"/>
              <w:jc w:val="center"/>
              <w:rPr>
                <w:color w:val="000000"/>
                <w:sz w:val="24"/>
                <w:szCs w:val="24"/>
              </w:rPr>
            </w:pPr>
            <w:r w:rsidRPr="004646F9">
              <w:rPr>
                <w:color w:val="000000"/>
                <w:sz w:val="24"/>
                <w:szCs w:val="24"/>
              </w:rPr>
              <w:t>3</w:t>
            </w:r>
          </w:p>
        </w:tc>
        <w:tc>
          <w:tcPr>
            <w:tcW w:w="5245" w:type="dxa"/>
            <w:shd w:val="clear" w:color="auto" w:fill="auto"/>
            <w:tcMar>
              <w:left w:w="57" w:type="dxa"/>
              <w:right w:w="57" w:type="dxa"/>
            </w:tcMar>
          </w:tcPr>
          <w:p w14:paraId="33AF6CE8" w14:textId="6DDFE256" w:rsidR="00356C93" w:rsidRPr="004646F9" w:rsidRDefault="00356C93" w:rsidP="00155E61">
            <w:pPr>
              <w:spacing w:before="40" w:after="40" w:line="240" w:lineRule="auto"/>
              <w:rPr>
                <w:color w:val="000000"/>
                <w:sz w:val="24"/>
                <w:szCs w:val="24"/>
              </w:rPr>
            </w:pPr>
            <w:r w:rsidRPr="004646F9">
              <w:rPr>
                <w:color w:val="000000"/>
                <w:sz w:val="24"/>
                <w:szCs w:val="24"/>
              </w:rPr>
              <w:t>Thi cuối kỳ</w:t>
            </w:r>
            <w:r w:rsidR="00007AEB" w:rsidRPr="004646F9">
              <w:rPr>
                <w:color w:val="000000"/>
                <w:sz w:val="24"/>
                <w:szCs w:val="24"/>
              </w:rPr>
              <w:t xml:space="preserve"> </w:t>
            </w:r>
          </w:p>
        </w:tc>
        <w:tc>
          <w:tcPr>
            <w:tcW w:w="1984" w:type="dxa"/>
          </w:tcPr>
          <w:p w14:paraId="6BF1C537" w14:textId="043657F6" w:rsidR="00356C93" w:rsidRPr="004646F9" w:rsidRDefault="00007AEB" w:rsidP="00155E61">
            <w:pPr>
              <w:spacing w:before="40" w:after="40" w:line="240" w:lineRule="auto"/>
              <w:jc w:val="center"/>
              <w:rPr>
                <w:color w:val="000000"/>
                <w:sz w:val="24"/>
                <w:szCs w:val="24"/>
              </w:rPr>
            </w:pPr>
            <w:r w:rsidRPr="004646F9">
              <w:rPr>
                <w:sz w:val="24"/>
                <w:szCs w:val="24"/>
              </w:rPr>
              <w:t>a, b, c, d, e, f</w:t>
            </w:r>
          </w:p>
        </w:tc>
        <w:tc>
          <w:tcPr>
            <w:tcW w:w="1843" w:type="dxa"/>
            <w:shd w:val="clear" w:color="auto" w:fill="auto"/>
            <w:tcMar>
              <w:left w:w="57" w:type="dxa"/>
              <w:right w:w="57" w:type="dxa"/>
            </w:tcMar>
          </w:tcPr>
          <w:p w14:paraId="3527AD04" w14:textId="55258772" w:rsidR="00356C93" w:rsidRPr="004646F9" w:rsidRDefault="00007AEB" w:rsidP="00155E61">
            <w:pPr>
              <w:spacing w:before="40" w:after="40" w:line="240" w:lineRule="auto"/>
              <w:jc w:val="center"/>
              <w:rPr>
                <w:color w:val="000000"/>
                <w:sz w:val="24"/>
                <w:szCs w:val="24"/>
              </w:rPr>
            </w:pPr>
            <w:r w:rsidRPr="004646F9">
              <w:rPr>
                <w:color w:val="000000"/>
                <w:sz w:val="24"/>
                <w:szCs w:val="24"/>
              </w:rPr>
              <w:t>50</w:t>
            </w:r>
          </w:p>
        </w:tc>
      </w:tr>
    </w:tbl>
    <w:p w14:paraId="07B32D82" w14:textId="3BDAFCB7" w:rsidR="00155E61" w:rsidRPr="004646F9" w:rsidRDefault="00356C93" w:rsidP="00155E61">
      <w:pPr>
        <w:spacing w:before="100" w:after="40" w:line="240" w:lineRule="auto"/>
        <w:jc w:val="both"/>
        <w:rPr>
          <w:i/>
          <w:color w:val="0000FF"/>
          <w:sz w:val="24"/>
          <w:szCs w:val="24"/>
        </w:rPr>
      </w:pPr>
      <w:r w:rsidRPr="004646F9">
        <w:rPr>
          <w:b/>
          <w:sz w:val="24"/>
          <w:szCs w:val="24"/>
        </w:rPr>
        <w:t>9</w:t>
      </w:r>
      <w:r w:rsidR="00155E61" w:rsidRPr="004646F9">
        <w:rPr>
          <w:b/>
          <w:sz w:val="24"/>
          <w:szCs w:val="24"/>
        </w:rPr>
        <w:t xml:space="preserve">. Tài </w:t>
      </w:r>
      <w:r w:rsidR="00155E61" w:rsidRPr="004646F9">
        <w:rPr>
          <w:b/>
          <w:color w:val="000000"/>
          <w:sz w:val="24"/>
          <w:szCs w:val="24"/>
        </w:rPr>
        <w:t>liệu dạy học:</w:t>
      </w:r>
    </w:p>
    <w:tbl>
      <w:tblPr>
        <w:tblW w:w="944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
        <w:gridCol w:w="1297"/>
        <w:gridCol w:w="1701"/>
        <w:gridCol w:w="815"/>
        <w:gridCol w:w="1028"/>
        <w:gridCol w:w="2268"/>
        <w:gridCol w:w="850"/>
        <w:gridCol w:w="851"/>
      </w:tblGrid>
      <w:tr w:rsidR="00007AEB" w:rsidRPr="004646F9" w14:paraId="5F4F6EE1" w14:textId="77777777" w:rsidTr="00EB1C89">
        <w:tc>
          <w:tcPr>
            <w:tcW w:w="639" w:type="dxa"/>
            <w:vMerge w:val="restart"/>
            <w:vAlign w:val="center"/>
          </w:tcPr>
          <w:p w14:paraId="21BD2550" w14:textId="77777777" w:rsidR="00007AEB" w:rsidRPr="004646F9" w:rsidRDefault="00007AEB" w:rsidP="00EB1C89">
            <w:pPr>
              <w:spacing w:before="120"/>
              <w:jc w:val="center"/>
              <w:rPr>
                <w:i/>
                <w:sz w:val="24"/>
                <w:szCs w:val="24"/>
              </w:rPr>
            </w:pPr>
            <w:r w:rsidRPr="004646F9">
              <w:rPr>
                <w:i/>
                <w:sz w:val="24"/>
                <w:szCs w:val="24"/>
              </w:rPr>
              <w:lastRenderedPageBreak/>
              <w:t>STT</w:t>
            </w:r>
          </w:p>
        </w:tc>
        <w:tc>
          <w:tcPr>
            <w:tcW w:w="1297" w:type="dxa"/>
            <w:vMerge w:val="restart"/>
            <w:vAlign w:val="center"/>
          </w:tcPr>
          <w:p w14:paraId="704D2C2D" w14:textId="77777777" w:rsidR="00007AEB" w:rsidRPr="004646F9" w:rsidRDefault="00007AEB" w:rsidP="00EB1C89">
            <w:pPr>
              <w:spacing w:before="120"/>
              <w:jc w:val="center"/>
              <w:rPr>
                <w:i/>
                <w:sz w:val="24"/>
                <w:szCs w:val="24"/>
              </w:rPr>
            </w:pPr>
            <w:r w:rsidRPr="004646F9">
              <w:rPr>
                <w:i/>
                <w:sz w:val="24"/>
                <w:szCs w:val="24"/>
              </w:rPr>
              <w:t>Tên tác giả</w:t>
            </w:r>
          </w:p>
        </w:tc>
        <w:tc>
          <w:tcPr>
            <w:tcW w:w="1701" w:type="dxa"/>
            <w:vMerge w:val="restart"/>
            <w:vAlign w:val="center"/>
          </w:tcPr>
          <w:p w14:paraId="5BA4AA70" w14:textId="77777777" w:rsidR="00007AEB" w:rsidRPr="004646F9" w:rsidRDefault="00007AEB" w:rsidP="00EB1C89">
            <w:pPr>
              <w:spacing w:before="120"/>
              <w:jc w:val="center"/>
              <w:rPr>
                <w:i/>
                <w:sz w:val="24"/>
                <w:szCs w:val="24"/>
              </w:rPr>
            </w:pPr>
            <w:r w:rsidRPr="004646F9">
              <w:rPr>
                <w:i/>
                <w:sz w:val="24"/>
                <w:szCs w:val="24"/>
              </w:rPr>
              <w:t>Tên tài liệu</w:t>
            </w:r>
          </w:p>
        </w:tc>
        <w:tc>
          <w:tcPr>
            <w:tcW w:w="815" w:type="dxa"/>
            <w:vMerge w:val="restart"/>
            <w:vAlign w:val="center"/>
          </w:tcPr>
          <w:p w14:paraId="572B80B3" w14:textId="77777777" w:rsidR="00007AEB" w:rsidRPr="004646F9" w:rsidRDefault="00007AEB" w:rsidP="00EB1C89">
            <w:pPr>
              <w:spacing w:before="120"/>
              <w:jc w:val="center"/>
              <w:rPr>
                <w:i/>
                <w:sz w:val="24"/>
                <w:szCs w:val="24"/>
              </w:rPr>
            </w:pPr>
            <w:r w:rsidRPr="004646F9">
              <w:rPr>
                <w:i/>
                <w:sz w:val="24"/>
                <w:szCs w:val="24"/>
              </w:rPr>
              <w:t>Năm xuất bản</w:t>
            </w:r>
          </w:p>
        </w:tc>
        <w:tc>
          <w:tcPr>
            <w:tcW w:w="1028" w:type="dxa"/>
            <w:vMerge w:val="restart"/>
            <w:vAlign w:val="center"/>
          </w:tcPr>
          <w:p w14:paraId="3AF53017" w14:textId="77777777" w:rsidR="00007AEB" w:rsidRPr="004646F9" w:rsidRDefault="00007AEB" w:rsidP="00EB1C89">
            <w:pPr>
              <w:spacing w:before="120"/>
              <w:jc w:val="center"/>
              <w:rPr>
                <w:i/>
                <w:sz w:val="24"/>
                <w:szCs w:val="24"/>
              </w:rPr>
            </w:pPr>
            <w:r w:rsidRPr="004646F9">
              <w:rPr>
                <w:i/>
                <w:sz w:val="24"/>
                <w:szCs w:val="24"/>
              </w:rPr>
              <w:t>Nhà xuất bản</w:t>
            </w:r>
          </w:p>
        </w:tc>
        <w:tc>
          <w:tcPr>
            <w:tcW w:w="2268" w:type="dxa"/>
            <w:vMerge w:val="restart"/>
            <w:vAlign w:val="center"/>
          </w:tcPr>
          <w:p w14:paraId="6B42ACC2" w14:textId="77777777" w:rsidR="00007AEB" w:rsidRPr="004646F9" w:rsidRDefault="00007AEB" w:rsidP="00EB1C89">
            <w:pPr>
              <w:spacing w:before="120"/>
              <w:jc w:val="center"/>
              <w:rPr>
                <w:i/>
                <w:sz w:val="24"/>
                <w:szCs w:val="24"/>
              </w:rPr>
            </w:pPr>
            <w:r w:rsidRPr="004646F9">
              <w:rPr>
                <w:i/>
                <w:sz w:val="24"/>
                <w:szCs w:val="24"/>
              </w:rPr>
              <w:t>Địa chỉ khai thác tài liệu</w:t>
            </w:r>
          </w:p>
        </w:tc>
        <w:tc>
          <w:tcPr>
            <w:tcW w:w="1701" w:type="dxa"/>
            <w:gridSpan w:val="2"/>
            <w:vAlign w:val="center"/>
          </w:tcPr>
          <w:p w14:paraId="77EA7679" w14:textId="77777777" w:rsidR="00007AEB" w:rsidRPr="004646F9" w:rsidRDefault="00007AEB" w:rsidP="00EB1C89">
            <w:pPr>
              <w:spacing w:before="120"/>
              <w:jc w:val="center"/>
              <w:rPr>
                <w:i/>
                <w:sz w:val="24"/>
                <w:szCs w:val="24"/>
              </w:rPr>
            </w:pPr>
            <w:r w:rsidRPr="004646F9">
              <w:rPr>
                <w:i/>
                <w:sz w:val="24"/>
                <w:szCs w:val="24"/>
              </w:rPr>
              <w:t xml:space="preserve">Mục đích </w:t>
            </w:r>
          </w:p>
          <w:p w14:paraId="78D004A7" w14:textId="77777777" w:rsidR="00007AEB" w:rsidRPr="004646F9" w:rsidRDefault="00007AEB" w:rsidP="00EB1C89">
            <w:pPr>
              <w:jc w:val="center"/>
              <w:rPr>
                <w:i/>
                <w:sz w:val="24"/>
                <w:szCs w:val="24"/>
              </w:rPr>
            </w:pPr>
            <w:r w:rsidRPr="004646F9">
              <w:rPr>
                <w:i/>
                <w:sz w:val="24"/>
                <w:szCs w:val="24"/>
              </w:rPr>
              <w:t>sử dụng</w:t>
            </w:r>
          </w:p>
        </w:tc>
      </w:tr>
      <w:tr w:rsidR="00007AEB" w:rsidRPr="004646F9" w14:paraId="761A1846" w14:textId="77777777" w:rsidTr="00EB1C89">
        <w:tc>
          <w:tcPr>
            <w:tcW w:w="639" w:type="dxa"/>
            <w:vMerge/>
            <w:vAlign w:val="center"/>
          </w:tcPr>
          <w:p w14:paraId="055DA374" w14:textId="77777777" w:rsidR="00007AEB" w:rsidRPr="004646F9" w:rsidRDefault="00007AEB" w:rsidP="00EB1C89">
            <w:pPr>
              <w:spacing w:before="120"/>
              <w:jc w:val="center"/>
              <w:rPr>
                <w:i/>
                <w:sz w:val="24"/>
                <w:szCs w:val="24"/>
              </w:rPr>
            </w:pPr>
          </w:p>
        </w:tc>
        <w:tc>
          <w:tcPr>
            <w:tcW w:w="1297" w:type="dxa"/>
            <w:vMerge/>
            <w:vAlign w:val="center"/>
          </w:tcPr>
          <w:p w14:paraId="74545A53" w14:textId="77777777" w:rsidR="00007AEB" w:rsidRPr="004646F9" w:rsidRDefault="00007AEB" w:rsidP="00EB1C89">
            <w:pPr>
              <w:spacing w:before="120"/>
              <w:jc w:val="center"/>
              <w:rPr>
                <w:i/>
                <w:sz w:val="24"/>
                <w:szCs w:val="24"/>
              </w:rPr>
            </w:pPr>
          </w:p>
        </w:tc>
        <w:tc>
          <w:tcPr>
            <w:tcW w:w="1701" w:type="dxa"/>
            <w:vMerge/>
            <w:vAlign w:val="center"/>
          </w:tcPr>
          <w:p w14:paraId="631A2367" w14:textId="77777777" w:rsidR="00007AEB" w:rsidRPr="004646F9" w:rsidRDefault="00007AEB" w:rsidP="00EB1C89">
            <w:pPr>
              <w:spacing w:before="120"/>
              <w:jc w:val="center"/>
              <w:rPr>
                <w:i/>
                <w:sz w:val="24"/>
                <w:szCs w:val="24"/>
              </w:rPr>
            </w:pPr>
          </w:p>
        </w:tc>
        <w:tc>
          <w:tcPr>
            <w:tcW w:w="815" w:type="dxa"/>
            <w:vMerge/>
            <w:vAlign w:val="center"/>
          </w:tcPr>
          <w:p w14:paraId="7CCD0CFE" w14:textId="77777777" w:rsidR="00007AEB" w:rsidRPr="004646F9" w:rsidRDefault="00007AEB" w:rsidP="00EB1C89">
            <w:pPr>
              <w:spacing w:before="120"/>
              <w:jc w:val="center"/>
              <w:rPr>
                <w:i/>
                <w:sz w:val="24"/>
                <w:szCs w:val="24"/>
              </w:rPr>
            </w:pPr>
          </w:p>
        </w:tc>
        <w:tc>
          <w:tcPr>
            <w:tcW w:w="1028" w:type="dxa"/>
            <w:vMerge/>
            <w:vAlign w:val="center"/>
          </w:tcPr>
          <w:p w14:paraId="61785FA9" w14:textId="77777777" w:rsidR="00007AEB" w:rsidRPr="004646F9" w:rsidRDefault="00007AEB" w:rsidP="00EB1C89">
            <w:pPr>
              <w:spacing w:before="120"/>
              <w:jc w:val="center"/>
              <w:rPr>
                <w:i/>
                <w:sz w:val="24"/>
                <w:szCs w:val="24"/>
              </w:rPr>
            </w:pPr>
          </w:p>
        </w:tc>
        <w:tc>
          <w:tcPr>
            <w:tcW w:w="2268" w:type="dxa"/>
            <w:vMerge/>
            <w:vAlign w:val="center"/>
          </w:tcPr>
          <w:p w14:paraId="61FACC1B" w14:textId="77777777" w:rsidR="00007AEB" w:rsidRPr="004646F9" w:rsidRDefault="00007AEB" w:rsidP="00EB1C89">
            <w:pPr>
              <w:spacing w:before="120"/>
              <w:jc w:val="center"/>
              <w:rPr>
                <w:i/>
                <w:sz w:val="24"/>
                <w:szCs w:val="24"/>
              </w:rPr>
            </w:pPr>
          </w:p>
        </w:tc>
        <w:tc>
          <w:tcPr>
            <w:tcW w:w="850" w:type="dxa"/>
            <w:vAlign w:val="center"/>
          </w:tcPr>
          <w:p w14:paraId="6D750F5B" w14:textId="77777777" w:rsidR="00007AEB" w:rsidRPr="004646F9" w:rsidRDefault="00007AEB" w:rsidP="00EB1C89">
            <w:pPr>
              <w:spacing w:before="120"/>
              <w:jc w:val="center"/>
              <w:rPr>
                <w:i/>
                <w:sz w:val="24"/>
                <w:szCs w:val="24"/>
              </w:rPr>
            </w:pPr>
            <w:r w:rsidRPr="004646F9">
              <w:rPr>
                <w:i/>
                <w:sz w:val="24"/>
                <w:szCs w:val="24"/>
              </w:rPr>
              <w:t>Tài liệu chính</w:t>
            </w:r>
          </w:p>
        </w:tc>
        <w:tc>
          <w:tcPr>
            <w:tcW w:w="851" w:type="dxa"/>
            <w:vAlign w:val="center"/>
          </w:tcPr>
          <w:p w14:paraId="3EDB174F" w14:textId="77777777" w:rsidR="00007AEB" w:rsidRPr="004646F9" w:rsidRDefault="00007AEB" w:rsidP="00EB1C89">
            <w:pPr>
              <w:spacing w:before="120"/>
              <w:jc w:val="center"/>
              <w:rPr>
                <w:i/>
                <w:sz w:val="24"/>
                <w:szCs w:val="24"/>
              </w:rPr>
            </w:pPr>
            <w:r w:rsidRPr="004646F9">
              <w:rPr>
                <w:i/>
                <w:sz w:val="24"/>
                <w:szCs w:val="24"/>
              </w:rPr>
              <w:t>Tham khảo</w:t>
            </w:r>
          </w:p>
        </w:tc>
      </w:tr>
      <w:tr w:rsidR="00007AEB" w:rsidRPr="004646F9" w14:paraId="0013AFE2" w14:textId="77777777" w:rsidTr="00EB1C89">
        <w:tc>
          <w:tcPr>
            <w:tcW w:w="639" w:type="dxa"/>
          </w:tcPr>
          <w:p w14:paraId="622228D1" w14:textId="77777777" w:rsidR="00007AEB" w:rsidRPr="004646F9" w:rsidRDefault="00007AEB" w:rsidP="00EB1C89">
            <w:pPr>
              <w:spacing w:before="120"/>
              <w:jc w:val="center"/>
              <w:rPr>
                <w:sz w:val="24"/>
                <w:szCs w:val="24"/>
              </w:rPr>
            </w:pPr>
            <w:r w:rsidRPr="004646F9">
              <w:rPr>
                <w:sz w:val="24"/>
                <w:szCs w:val="24"/>
              </w:rPr>
              <w:t>1</w:t>
            </w:r>
          </w:p>
        </w:tc>
        <w:tc>
          <w:tcPr>
            <w:tcW w:w="1297" w:type="dxa"/>
          </w:tcPr>
          <w:p w14:paraId="5384CFA3" w14:textId="77777777" w:rsidR="00007AEB" w:rsidRPr="004646F9" w:rsidRDefault="00007AEB" w:rsidP="00EB1C89">
            <w:pPr>
              <w:spacing w:before="120"/>
              <w:jc w:val="both"/>
              <w:rPr>
                <w:sz w:val="24"/>
                <w:szCs w:val="24"/>
              </w:rPr>
            </w:pPr>
            <w:r w:rsidRPr="004646F9">
              <w:rPr>
                <w:sz w:val="24"/>
                <w:szCs w:val="24"/>
              </w:rPr>
              <w:t>Nguyễn Thị Lan</w:t>
            </w:r>
          </w:p>
        </w:tc>
        <w:tc>
          <w:tcPr>
            <w:tcW w:w="1701" w:type="dxa"/>
          </w:tcPr>
          <w:p w14:paraId="291E87C4" w14:textId="77777777" w:rsidR="00007AEB" w:rsidRPr="004646F9" w:rsidRDefault="00007AEB" w:rsidP="00EB1C89">
            <w:pPr>
              <w:spacing w:before="120"/>
              <w:jc w:val="both"/>
              <w:rPr>
                <w:sz w:val="24"/>
                <w:szCs w:val="24"/>
              </w:rPr>
            </w:pPr>
            <w:r w:rsidRPr="004646F9">
              <w:rPr>
                <w:sz w:val="24"/>
                <w:szCs w:val="24"/>
              </w:rPr>
              <w:t>Bài giảng Luật HNGĐ</w:t>
            </w:r>
          </w:p>
        </w:tc>
        <w:tc>
          <w:tcPr>
            <w:tcW w:w="815" w:type="dxa"/>
          </w:tcPr>
          <w:p w14:paraId="134B4518" w14:textId="77777777" w:rsidR="00007AEB" w:rsidRPr="004646F9" w:rsidRDefault="00007AEB" w:rsidP="00EB1C89">
            <w:pPr>
              <w:spacing w:before="120"/>
              <w:jc w:val="center"/>
              <w:rPr>
                <w:sz w:val="24"/>
                <w:szCs w:val="24"/>
              </w:rPr>
            </w:pPr>
            <w:r w:rsidRPr="004646F9">
              <w:rPr>
                <w:sz w:val="24"/>
                <w:szCs w:val="24"/>
              </w:rPr>
              <w:t>2021</w:t>
            </w:r>
          </w:p>
        </w:tc>
        <w:tc>
          <w:tcPr>
            <w:tcW w:w="1028" w:type="dxa"/>
          </w:tcPr>
          <w:p w14:paraId="49A669DB" w14:textId="77777777" w:rsidR="00007AEB" w:rsidRPr="004646F9" w:rsidRDefault="00007AEB" w:rsidP="00EB1C89">
            <w:pPr>
              <w:spacing w:before="120"/>
              <w:jc w:val="center"/>
              <w:rPr>
                <w:sz w:val="24"/>
                <w:szCs w:val="24"/>
              </w:rPr>
            </w:pPr>
          </w:p>
        </w:tc>
        <w:tc>
          <w:tcPr>
            <w:tcW w:w="2268" w:type="dxa"/>
          </w:tcPr>
          <w:p w14:paraId="1037E2FC" w14:textId="77777777" w:rsidR="00007AEB" w:rsidRPr="004646F9" w:rsidRDefault="00007AEB" w:rsidP="00EB1C89">
            <w:pPr>
              <w:spacing w:before="120"/>
              <w:jc w:val="center"/>
              <w:rPr>
                <w:sz w:val="24"/>
                <w:szCs w:val="24"/>
              </w:rPr>
            </w:pPr>
            <w:r w:rsidRPr="004646F9">
              <w:rPr>
                <w:sz w:val="24"/>
                <w:szCs w:val="24"/>
              </w:rPr>
              <w:t>Elearning.ntu.edu.vn</w:t>
            </w:r>
          </w:p>
        </w:tc>
        <w:tc>
          <w:tcPr>
            <w:tcW w:w="850" w:type="dxa"/>
          </w:tcPr>
          <w:p w14:paraId="4B0B8AA7" w14:textId="77777777" w:rsidR="00007AEB" w:rsidRPr="004646F9" w:rsidRDefault="00007AEB" w:rsidP="00EB1C89">
            <w:pPr>
              <w:spacing w:before="120"/>
              <w:jc w:val="center"/>
              <w:rPr>
                <w:sz w:val="24"/>
                <w:szCs w:val="24"/>
              </w:rPr>
            </w:pPr>
            <w:r w:rsidRPr="004646F9">
              <w:rPr>
                <w:sz w:val="24"/>
                <w:szCs w:val="24"/>
              </w:rPr>
              <w:t>x</w:t>
            </w:r>
          </w:p>
        </w:tc>
        <w:tc>
          <w:tcPr>
            <w:tcW w:w="851" w:type="dxa"/>
          </w:tcPr>
          <w:p w14:paraId="14D30FD9" w14:textId="77777777" w:rsidR="00007AEB" w:rsidRPr="004646F9" w:rsidRDefault="00007AEB" w:rsidP="00EB1C89">
            <w:pPr>
              <w:spacing w:before="120"/>
              <w:jc w:val="center"/>
              <w:rPr>
                <w:sz w:val="24"/>
                <w:szCs w:val="24"/>
              </w:rPr>
            </w:pPr>
          </w:p>
        </w:tc>
      </w:tr>
      <w:tr w:rsidR="00007AEB" w:rsidRPr="004646F9" w14:paraId="3D52318F" w14:textId="77777777" w:rsidTr="00EB1C89">
        <w:tc>
          <w:tcPr>
            <w:tcW w:w="639" w:type="dxa"/>
          </w:tcPr>
          <w:p w14:paraId="0E4F1F7C" w14:textId="77777777" w:rsidR="00007AEB" w:rsidRPr="004646F9" w:rsidRDefault="00007AEB" w:rsidP="00EB1C89">
            <w:pPr>
              <w:spacing w:before="120"/>
              <w:jc w:val="center"/>
              <w:rPr>
                <w:sz w:val="24"/>
                <w:szCs w:val="24"/>
              </w:rPr>
            </w:pPr>
            <w:r w:rsidRPr="004646F9">
              <w:rPr>
                <w:sz w:val="24"/>
                <w:szCs w:val="24"/>
              </w:rPr>
              <w:t>2</w:t>
            </w:r>
          </w:p>
        </w:tc>
        <w:tc>
          <w:tcPr>
            <w:tcW w:w="1297" w:type="dxa"/>
          </w:tcPr>
          <w:p w14:paraId="0C779C3D" w14:textId="77777777" w:rsidR="00007AEB" w:rsidRPr="004646F9" w:rsidRDefault="00007AEB" w:rsidP="00EB1C89">
            <w:pPr>
              <w:spacing w:before="120"/>
              <w:jc w:val="both"/>
              <w:rPr>
                <w:sz w:val="24"/>
                <w:szCs w:val="24"/>
              </w:rPr>
            </w:pPr>
            <w:r w:rsidRPr="004646F9">
              <w:rPr>
                <w:sz w:val="24"/>
                <w:szCs w:val="24"/>
              </w:rPr>
              <w:t>Trường Đại học Luật Thành phố Hồ Chí Minh</w:t>
            </w:r>
          </w:p>
        </w:tc>
        <w:tc>
          <w:tcPr>
            <w:tcW w:w="1701" w:type="dxa"/>
          </w:tcPr>
          <w:p w14:paraId="63B1762A" w14:textId="77777777" w:rsidR="00007AEB" w:rsidRPr="004646F9" w:rsidRDefault="00007AEB" w:rsidP="00EB1C89">
            <w:pPr>
              <w:spacing w:before="120"/>
              <w:jc w:val="both"/>
              <w:rPr>
                <w:sz w:val="24"/>
                <w:szCs w:val="24"/>
              </w:rPr>
            </w:pPr>
            <w:r w:rsidRPr="004646F9">
              <w:rPr>
                <w:sz w:val="24"/>
                <w:szCs w:val="24"/>
              </w:rPr>
              <w:t xml:space="preserve">Giáo trình Luật Hôn nhân và Gia đình </w:t>
            </w:r>
          </w:p>
        </w:tc>
        <w:tc>
          <w:tcPr>
            <w:tcW w:w="815" w:type="dxa"/>
          </w:tcPr>
          <w:p w14:paraId="2A0F2522" w14:textId="77777777" w:rsidR="00007AEB" w:rsidRPr="004646F9" w:rsidRDefault="00007AEB" w:rsidP="00EB1C89">
            <w:pPr>
              <w:spacing w:before="120"/>
              <w:jc w:val="center"/>
              <w:rPr>
                <w:sz w:val="24"/>
                <w:szCs w:val="24"/>
              </w:rPr>
            </w:pPr>
            <w:r w:rsidRPr="004646F9">
              <w:rPr>
                <w:sz w:val="24"/>
                <w:szCs w:val="24"/>
              </w:rPr>
              <w:t>2021</w:t>
            </w:r>
          </w:p>
        </w:tc>
        <w:tc>
          <w:tcPr>
            <w:tcW w:w="1028" w:type="dxa"/>
          </w:tcPr>
          <w:p w14:paraId="221064FE" w14:textId="77777777" w:rsidR="00007AEB" w:rsidRPr="004646F9" w:rsidRDefault="00007AEB" w:rsidP="00EB1C89">
            <w:pPr>
              <w:spacing w:before="120"/>
              <w:jc w:val="center"/>
              <w:rPr>
                <w:sz w:val="24"/>
                <w:szCs w:val="24"/>
              </w:rPr>
            </w:pPr>
            <w:r w:rsidRPr="004646F9">
              <w:rPr>
                <w:sz w:val="24"/>
                <w:szCs w:val="24"/>
              </w:rPr>
              <w:t>Nxb Hồng Đức</w:t>
            </w:r>
          </w:p>
        </w:tc>
        <w:tc>
          <w:tcPr>
            <w:tcW w:w="2268" w:type="dxa"/>
          </w:tcPr>
          <w:p w14:paraId="69FF1D5E" w14:textId="77777777" w:rsidR="00007AEB" w:rsidRPr="004646F9" w:rsidRDefault="00007AEB" w:rsidP="00EB1C89">
            <w:pPr>
              <w:spacing w:before="120"/>
              <w:jc w:val="center"/>
              <w:rPr>
                <w:sz w:val="24"/>
                <w:szCs w:val="24"/>
              </w:rPr>
            </w:pPr>
            <w:r w:rsidRPr="004646F9">
              <w:rPr>
                <w:sz w:val="24"/>
                <w:szCs w:val="24"/>
              </w:rPr>
              <w:t>Thư viện</w:t>
            </w:r>
          </w:p>
        </w:tc>
        <w:tc>
          <w:tcPr>
            <w:tcW w:w="850" w:type="dxa"/>
          </w:tcPr>
          <w:p w14:paraId="7B1688B8" w14:textId="77777777" w:rsidR="00007AEB" w:rsidRPr="004646F9" w:rsidRDefault="00007AEB" w:rsidP="00EB1C89">
            <w:pPr>
              <w:spacing w:before="120"/>
              <w:jc w:val="center"/>
              <w:rPr>
                <w:sz w:val="24"/>
                <w:szCs w:val="24"/>
              </w:rPr>
            </w:pPr>
            <w:r w:rsidRPr="004646F9">
              <w:rPr>
                <w:sz w:val="24"/>
                <w:szCs w:val="24"/>
              </w:rPr>
              <w:t>x</w:t>
            </w:r>
          </w:p>
        </w:tc>
        <w:tc>
          <w:tcPr>
            <w:tcW w:w="851" w:type="dxa"/>
          </w:tcPr>
          <w:p w14:paraId="2A87F86D" w14:textId="77777777" w:rsidR="00007AEB" w:rsidRPr="004646F9" w:rsidRDefault="00007AEB" w:rsidP="00EB1C89">
            <w:pPr>
              <w:spacing w:before="120"/>
              <w:jc w:val="center"/>
              <w:rPr>
                <w:sz w:val="24"/>
                <w:szCs w:val="24"/>
              </w:rPr>
            </w:pPr>
          </w:p>
        </w:tc>
      </w:tr>
      <w:tr w:rsidR="00007AEB" w:rsidRPr="004646F9" w14:paraId="1719C54F" w14:textId="77777777" w:rsidTr="00EB1C89">
        <w:tc>
          <w:tcPr>
            <w:tcW w:w="639" w:type="dxa"/>
          </w:tcPr>
          <w:p w14:paraId="15440B20" w14:textId="77777777" w:rsidR="00007AEB" w:rsidRPr="004646F9" w:rsidRDefault="00007AEB" w:rsidP="00EB1C89">
            <w:pPr>
              <w:spacing w:before="120"/>
              <w:jc w:val="center"/>
              <w:rPr>
                <w:sz w:val="24"/>
                <w:szCs w:val="24"/>
              </w:rPr>
            </w:pPr>
            <w:r w:rsidRPr="004646F9">
              <w:rPr>
                <w:sz w:val="24"/>
                <w:szCs w:val="24"/>
              </w:rPr>
              <w:t>3</w:t>
            </w:r>
          </w:p>
        </w:tc>
        <w:tc>
          <w:tcPr>
            <w:tcW w:w="1297" w:type="dxa"/>
          </w:tcPr>
          <w:p w14:paraId="6E6B8BBC" w14:textId="77777777" w:rsidR="00007AEB" w:rsidRPr="004646F9" w:rsidRDefault="00007AEB" w:rsidP="00EB1C89">
            <w:pPr>
              <w:spacing w:before="120"/>
              <w:jc w:val="both"/>
              <w:rPr>
                <w:sz w:val="24"/>
                <w:szCs w:val="24"/>
              </w:rPr>
            </w:pPr>
            <w:r w:rsidRPr="004646F9">
              <w:rPr>
                <w:sz w:val="24"/>
                <w:szCs w:val="24"/>
              </w:rPr>
              <w:t>Quốc hội</w:t>
            </w:r>
          </w:p>
        </w:tc>
        <w:tc>
          <w:tcPr>
            <w:tcW w:w="1701" w:type="dxa"/>
          </w:tcPr>
          <w:p w14:paraId="2EDCA595" w14:textId="77777777" w:rsidR="00007AEB" w:rsidRPr="004646F9" w:rsidRDefault="00007AEB" w:rsidP="00EB1C89">
            <w:pPr>
              <w:spacing w:before="120"/>
              <w:jc w:val="both"/>
              <w:rPr>
                <w:sz w:val="24"/>
                <w:szCs w:val="24"/>
              </w:rPr>
            </w:pPr>
            <w:r w:rsidRPr="004646F9">
              <w:rPr>
                <w:sz w:val="24"/>
                <w:szCs w:val="24"/>
                <w:lang w:val="nl-NL"/>
              </w:rPr>
              <w:t>Hiến pháp nước cộng hoà xã hội chủ nghĩa Việt Nam năm 2013</w:t>
            </w:r>
          </w:p>
        </w:tc>
        <w:tc>
          <w:tcPr>
            <w:tcW w:w="815" w:type="dxa"/>
          </w:tcPr>
          <w:p w14:paraId="61C90963" w14:textId="77777777" w:rsidR="00007AEB" w:rsidRPr="004646F9" w:rsidRDefault="00007AEB" w:rsidP="00EB1C89">
            <w:pPr>
              <w:spacing w:before="120"/>
              <w:jc w:val="center"/>
              <w:rPr>
                <w:sz w:val="24"/>
                <w:szCs w:val="24"/>
              </w:rPr>
            </w:pPr>
            <w:r w:rsidRPr="004646F9">
              <w:rPr>
                <w:sz w:val="24"/>
                <w:szCs w:val="24"/>
              </w:rPr>
              <w:t>2016</w:t>
            </w:r>
          </w:p>
        </w:tc>
        <w:tc>
          <w:tcPr>
            <w:tcW w:w="1028" w:type="dxa"/>
          </w:tcPr>
          <w:p w14:paraId="787A0702" w14:textId="77777777" w:rsidR="00007AEB" w:rsidRPr="004646F9" w:rsidRDefault="00007AEB" w:rsidP="00EB1C89">
            <w:pPr>
              <w:spacing w:before="120"/>
              <w:jc w:val="center"/>
              <w:rPr>
                <w:sz w:val="24"/>
                <w:szCs w:val="24"/>
              </w:rPr>
            </w:pPr>
            <w:r w:rsidRPr="004646F9">
              <w:rPr>
                <w:sz w:val="24"/>
                <w:szCs w:val="24"/>
              </w:rPr>
              <w:t>Nxb Chính trị quốc gia</w:t>
            </w:r>
          </w:p>
        </w:tc>
        <w:tc>
          <w:tcPr>
            <w:tcW w:w="2268" w:type="dxa"/>
          </w:tcPr>
          <w:p w14:paraId="7C6BD514" w14:textId="77777777" w:rsidR="00007AEB" w:rsidRPr="004646F9" w:rsidRDefault="00007AEB" w:rsidP="00EB1C89">
            <w:pPr>
              <w:spacing w:before="120"/>
              <w:jc w:val="both"/>
              <w:rPr>
                <w:sz w:val="24"/>
                <w:szCs w:val="24"/>
              </w:rPr>
            </w:pPr>
            <w:r w:rsidRPr="004646F9">
              <w:rPr>
                <w:sz w:val="24"/>
                <w:szCs w:val="24"/>
              </w:rPr>
              <w:t>Thư viện hoặc website: http://www.thuvienphapluat.vn</w:t>
            </w:r>
          </w:p>
        </w:tc>
        <w:tc>
          <w:tcPr>
            <w:tcW w:w="850" w:type="dxa"/>
          </w:tcPr>
          <w:p w14:paraId="4FDA5C1F" w14:textId="77777777" w:rsidR="00007AEB" w:rsidRPr="004646F9" w:rsidRDefault="00007AEB" w:rsidP="00EB1C89">
            <w:pPr>
              <w:spacing w:before="120"/>
              <w:jc w:val="center"/>
              <w:rPr>
                <w:sz w:val="24"/>
                <w:szCs w:val="24"/>
              </w:rPr>
            </w:pPr>
          </w:p>
        </w:tc>
        <w:tc>
          <w:tcPr>
            <w:tcW w:w="851" w:type="dxa"/>
          </w:tcPr>
          <w:p w14:paraId="070CF4D8" w14:textId="77777777" w:rsidR="00007AEB" w:rsidRPr="004646F9" w:rsidRDefault="00007AEB" w:rsidP="00EB1C89">
            <w:pPr>
              <w:spacing w:before="120"/>
              <w:jc w:val="center"/>
              <w:rPr>
                <w:sz w:val="24"/>
                <w:szCs w:val="24"/>
              </w:rPr>
            </w:pPr>
            <w:r w:rsidRPr="004646F9">
              <w:rPr>
                <w:sz w:val="24"/>
                <w:szCs w:val="24"/>
              </w:rPr>
              <w:t>x</w:t>
            </w:r>
          </w:p>
        </w:tc>
      </w:tr>
      <w:tr w:rsidR="00007AEB" w:rsidRPr="004646F9" w14:paraId="199C994D" w14:textId="77777777" w:rsidTr="00EB1C89">
        <w:tc>
          <w:tcPr>
            <w:tcW w:w="639" w:type="dxa"/>
          </w:tcPr>
          <w:p w14:paraId="52B31C13" w14:textId="77777777" w:rsidR="00007AEB" w:rsidRPr="004646F9" w:rsidRDefault="00007AEB" w:rsidP="00EB1C89">
            <w:pPr>
              <w:spacing w:before="120"/>
              <w:jc w:val="center"/>
              <w:rPr>
                <w:sz w:val="24"/>
                <w:szCs w:val="24"/>
              </w:rPr>
            </w:pPr>
            <w:r w:rsidRPr="004646F9">
              <w:rPr>
                <w:sz w:val="24"/>
                <w:szCs w:val="24"/>
              </w:rPr>
              <w:t>4</w:t>
            </w:r>
          </w:p>
        </w:tc>
        <w:tc>
          <w:tcPr>
            <w:tcW w:w="1297" w:type="dxa"/>
          </w:tcPr>
          <w:p w14:paraId="3C48DD78" w14:textId="77777777" w:rsidR="00007AEB" w:rsidRPr="004646F9" w:rsidRDefault="00007AEB" w:rsidP="00EB1C89">
            <w:pPr>
              <w:spacing w:before="120"/>
              <w:jc w:val="both"/>
              <w:rPr>
                <w:sz w:val="24"/>
                <w:szCs w:val="24"/>
              </w:rPr>
            </w:pPr>
            <w:r w:rsidRPr="004646F9">
              <w:rPr>
                <w:sz w:val="24"/>
                <w:szCs w:val="24"/>
              </w:rPr>
              <w:t>Quốc hội</w:t>
            </w:r>
          </w:p>
        </w:tc>
        <w:tc>
          <w:tcPr>
            <w:tcW w:w="1701" w:type="dxa"/>
          </w:tcPr>
          <w:p w14:paraId="526512E5" w14:textId="77777777" w:rsidR="00007AEB" w:rsidRPr="004646F9" w:rsidRDefault="00007AEB" w:rsidP="00EB1C89">
            <w:pPr>
              <w:spacing w:before="120"/>
              <w:jc w:val="both"/>
              <w:rPr>
                <w:sz w:val="24"/>
                <w:szCs w:val="24"/>
              </w:rPr>
            </w:pPr>
            <w:r w:rsidRPr="004646F9">
              <w:rPr>
                <w:sz w:val="24"/>
                <w:szCs w:val="24"/>
              </w:rPr>
              <w:t>Luật Hôn nhân và Gia đình năm 2014</w:t>
            </w:r>
          </w:p>
        </w:tc>
        <w:tc>
          <w:tcPr>
            <w:tcW w:w="815" w:type="dxa"/>
          </w:tcPr>
          <w:p w14:paraId="0A92ADEA" w14:textId="77777777" w:rsidR="00007AEB" w:rsidRPr="004646F9" w:rsidRDefault="00007AEB" w:rsidP="00EB1C89">
            <w:pPr>
              <w:spacing w:before="120"/>
              <w:jc w:val="center"/>
              <w:rPr>
                <w:sz w:val="24"/>
                <w:szCs w:val="24"/>
              </w:rPr>
            </w:pPr>
            <w:r w:rsidRPr="004646F9">
              <w:rPr>
                <w:sz w:val="24"/>
                <w:szCs w:val="24"/>
              </w:rPr>
              <w:t>2018</w:t>
            </w:r>
          </w:p>
        </w:tc>
        <w:tc>
          <w:tcPr>
            <w:tcW w:w="1028" w:type="dxa"/>
          </w:tcPr>
          <w:p w14:paraId="3826B1DD" w14:textId="77777777" w:rsidR="00007AEB" w:rsidRPr="004646F9" w:rsidRDefault="00007AEB" w:rsidP="00EB1C89">
            <w:pPr>
              <w:spacing w:before="120"/>
              <w:jc w:val="center"/>
              <w:rPr>
                <w:sz w:val="24"/>
                <w:szCs w:val="24"/>
              </w:rPr>
            </w:pPr>
            <w:r w:rsidRPr="004646F9">
              <w:rPr>
                <w:sz w:val="24"/>
                <w:szCs w:val="24"/>
              </w:rPr>
              <w:t>Nxb Chính trị quốc gia</w:t>
            </w:r>
          </w:p>
        </w:tc>
        <w:tc>
          <w:tcPr>
            <w:tcW w:w="2268" w:type="dxa"/>
          </w:tcPr>
          <w:p w14:paraId="3F824C8B" w14:textId="77777777" w:rsidR="00007AEB" w:rsidRPr="004646F9" w:rsidRDefault="00007AEB" w:rsidP="00EB1C89">
            <w:pPr>
              <w:spacing w:before="120"/>
              <w:jc w:val="both"/>
              <w:rPr>
                <w:sz w:val="24"/>
                <w:szCs w:val="24"/>
              </w:rPr>
            </w:pPr>
            <w:r w:rsidRPr="004646F9">
              <w:rPr>
                <w:sz w:val="24"/>
                <w:szCs w:val="24"/>
              </w:rPr>
              <w:t>Thư viện hoặc website: http://www.thuvienphapluat.vn</w:t>
            </w:r>
          </w:p>
        </w:tc>
        <w:tc>
          <w:tcPr>
            <w:tcW w:w="850" w:type="dxa"/>
          </w:tcPr>
          <w:p w14:paraId="04BF417F" w14:textId="77777777" w:rsidR="00007AEB" w:rsidRPr="004646F9" w:rsidRDefault="00007AEB" w:rsidP="00EB1C89">
            <w:pPr>
              <w:spacing w:before="120"/>
              <w:jc w:val="center"/>
              <w:rPr>
                <w:sz w:val="24"/>
                <w:szCs w:val="24"/>
              </w:rPr>
            </w:pPr>
            <w:r w:rsidRPr="004646F9">
              <w:rPr>
                <w:sz w:val="24"/>
                <w:szCs w:val="24"/>
              </w:rPr>
              <w:t>x</w:t>
            </w:r>
          </w:p>
        </w:tc>
        <w:tc>
          <w:tcPr>
            <w:tcW w:w="851" w:type="dxa"/>
          </w:tcPr>
          <w:p w14:paraId="3840662D" w14:textId="77777777" w:rsidR="00007AEB" w:rsidRPr="004646F9" w:rsidRDefault="00007AEB" w:rsidP="00EB1C89">
            <w:pPr>
              <w:spacing w:before="120"/>
              <w:jc w:val="center"/>
              <w:rPr>
                <w:sz w:val="24"/>
                <w:szCs w:val="24"/>
              </w:rPr>
            </w:pPr>
          </w:p>
        </w:tc>
      </w:tr>
      <w:tr w:rsidR="00007AEB" w:rsidRPr="004646F9" w14:paraId="194338C0" w14:textId="77777777" w:rsidTr="00EB1C89">
        <w:tc>
          <w:tcPr>
            <w:tcW w:w="639" w:type="dxa"/>
          </w:tcPr>
          <w:p w14:paraId="27B1E75B" w14:textId="77777777" w:rsidR="00007AEB" w:rsidRPr="004646F9" w:rsidRDefault="00007AEB" w:rsidP="00EB1C89">
            <w:pPr>
              <w:spacing w:before="120"/>
              <w:jc w:val="center"/>
              <w:rPr>
                <w:sz w:val="24"/>
                <w:szCs w:val="24"/>
              </w:rPr>
            </w:pPr>
            <w:r w:rsidRPr="004646F9">
              <w:rPr>
                <w:sz w:val="24"/>
                <w:szCs w:val="24"/>
              </w:rPr>
              <w:t>5</w:t>
            </w:r>
          </w:p>
        </w:tc>
        <w:tc>
          <w:tcPr>
            <w:tcW w:w="1297" w:type="dxa"/>
          </w:tcPr>
          <w:p w14:paraId="6F05535D" w14:textId="77777777" w:rsidR="00007AEB" w:rsidRPr="004646F9" w:rsidRDefault="00007AEB" w:rsidP="00EB1C89">
            <w:pPr>
              <w:spacing w:before="120"/>
              <w:jc w:val="both"/>
              <w:rPr>
                <w:sz w:val="24"/>
                <w:szCs w:val="24"/>
              </w:rPr>
            </w:pPr>
            <w:r w:rsidRPr="004646F9">
              <w:rPr>
                <w:sz w:val="24"/>
                <w:szCs w:val="24"/>
              </w:rPr>
              <w:t>Quốc hội</w:t>
            </w:r>
          </w:p>
        </w:tc>
        <w:tc>
          <w:tcPr>
            <w:tcW w:w="1701" w:type="dxa"/>
          </w:tcPr>
          <w:p w14:paraId="3A5C17AA" w14:textId="77777777" w:rsidR="00007AEB" w:rsidRPr="004646F9" w:rsidRDefault="00007AEB" w:rsidP="00EB1C89">
            <w:pPr>
              <w:widowControl w:val="0"/>
              <w:spacing w:line="286" w:lineRule="auto"/>
              <w:jc w:val="both"/>
              <w:rPr>
                <w:sz w:val="24"/>
                <w:szCs w:val="24"/>
                <w:lang w:val="es-ES"/>
              </w:rPr>
            </w:pPr>
            <w:r w:rsidRPr="004646F9">
              <w:rPr>
                <w:sz w:val="24"/>
                <w:szCs w:val="24"/>
                <w:lang w:val="es-ES"/>
              </w:rPr>
              <w:t>Luật nuôi con nuôi năm 2010</w:t>
            </w:r>
          </w:p>
        </w:tc>
        <w:tc>
          <w:tcPr>
            <w:tcW w:w="815" w:type="dxa"/>
          </w:tcPr>
          <w:p w14:paraId="7A04986A" w14:textId="77777777" w:rsidR="00007AEB" w:rsidRPr="004646F9" w:rsidRDefault="00007AEB" w:rsidP="00EB1C89">
            <w:pPr>
              <w:spacing w:before="120"/>
              <w:jc w:val="center"/>
              <w:rPr>
                <w:sz w:val="24"/>
                <w:szCs w:val="24"/>
              </w:rPr>
            </w:pPr>
            <w:r w:rsidRPr="004646F9">
              <w:rPr>
                <w:sz w:val="24"/>
                <w:szCs w:val="24"/>
              </w:rPr>
              <w:t>2017</w:t>
            </w:r>
          </w:p>
        </w:tc>
        <w:tc>
          <w:tcPr>
            <w:tcW w:w="1028" w:type="dxa"/>
          </w:tcPr>
          <w:p w14:paraId="1D581B89" w14:textId="77777777" w:rsidR="00007AEB" w:rsidRPr="004646F9" w:rsidRDefault="00007AEB" w:rsidP="00EB1C89">
            <w:pPr>
              <w:spacing w:before="120"/>
              <w:jc w:val="center"/>
              <w:rPr>
                <w:sz w:val="24"/>
                <w:szCs w:val="24"/>
              </w:rPr>
            </w:pPr>
            <w:r w:rsidRPr="004646F9">
              <w:rPr>
                <w:sz w:val="24"/>
                <w:szCs w:val="24"/>
              </w:rPr>
              <w:t>Nxb Chính trị quốc gia</w:t>
            </w:r>
          </w:p>
        </w:tc>
        <w:tc>
          <w:tcPr>
            <w:tcW w:w="2268" w:type="dxa"/>
          </w:tcPr>
          <w:p w14:paraId="58252884" w14:textId="77777777" w:rsidR="00007AEB" w:rsidRPr="004646F9" w:rsidRDefault="00007AEB" w:rsidP="00EB1C89">
            <w:pPr>
              <w:spacing w:before="120"/>
              <w:jc w:val="both"/>
              <w:rPr>
                <w:sz w:val="24"/>
                <w:szCs w:val="24"/>
              </w:rPr>
            </w:pPr>
            <w:r w:rsidRPr="004646F9">
              <w:rPr>
                <w:sz w:val="24"/>
                <w:szCs w:val="24"/>
              </w:rPr>
              <w:t>Thư viện hoặc website: http://www.thuvienphapluat.vn</w:t>
            </w:r>
          </w:p>
        </w:tc>
        <w:tc>
          <w:tcPr>
            <w:tcW w:w="850" w:type="dxa"/>
          </w:tcPr>
          <w:p w14:paraId="24903050" w14:textId="77777777" w:rsidR="00007AEB" w:rsidRPr="004646F9" w:rsidRDefault="00007AEB" w:rsidP="00EB1C89">
            <w:pPr>
              <w:spacing w:before="120"/>
              <w:jc w:val="center"/>
              <w:rPr>
                <w:sz w:val="24"/>
                <w:szCs w:val="24"/>
              </w:rPr>
            </w:pPr>
            <w:r w:rsidRPr="004646F9">
              <w:rPr>
                <w:sz w:val="24"/>
                <w:szCs w:val="24"/>
              </w:rPr>
              <w:t>x</w:t>
            </w:r>
          </w:p>
        </w:tc>
        <w:tc>
          <w:tcPr>
            <w:tcW w:w="851" w:type="dxa"/>
          </w:tcPr>
          <w:p w14:paraId="4A9A372B" w14:textId="77777777" w:rsidR="00007AEB" w:rsidRPr="004646F9" w:rsidRDefault="00007AEB" w:rsidP="00EB1C89">
            <w:pPr>
              <w:spacing w:before="120"/>
              <w:jc w:val="center"/>
              <w:rPr>
                <w:sz w:val="24"/>
                <w:szCs w:val="24"/>
              </w:rPr>
            </w:pPr>
          </w:p>
        </w:tc>
      </w:tr>
      <w:tr w:rsidR="00007AEB" w:rsidRPr="004646F9" w14:paraId="79438129" w14:textId="77777777" w:rsidTr="00EB1C89">
        <w:tc>
          <w:tcPr>
            <w:tcW w:w="639" w:type="dxa"/>
          </w:tcPr>
          <w:p w14:paraId="42E4E635" w14:textId="77777777" w:rsidR="00007AEB" w:rsidRPr="004646F9" w:rsidRDefault="00007AEB" w:rsidP="00EB1C89">
            <w:pPr>
              <w:spacing w:before="120"/>
              <w:jc w:val="center"/>
              <w:rPr>
                <w:sz w:val="24"/>
                <w:szCs w:val="24"/>
              </w:rPr>
            </w:pPr>
            <w:r w:rsidRPr="004646F9">
              <w:rPr>
                <w:sz w:val="24"/>
                <w:szCs w:val="24"/>
              </w:rPr>
              <w:t>6</w:t>
            </w:r>
          </w:p>
        </w:tc>
        <w:tc>
          <w:tcPr>
            <w:tcW w:w="1297" w:type="dxa"/>
          </w:tcPr>
          <w:p w14:paraId="62604B87" w14:textId="77777777" w:rsidR="00007AEB" w:rsidRPr="004646F9" w:rsidRDefault="00007AEB" w:rsidP="00EB1C89">
            <w:pPr>
              <w:spacing w:before="120"/>
              <w:jc w:val="both"/>
              <w:rPr>
                <w:sz w:val="24"/>
                <w:szCs w:val="24"/>
              </w:rPr>
            </w:pPr>
            <w:r w:rsidRPr="004646F9">
              <w:rPr>
                <w:sz w:val="24"/>
                <w:szCs w:val="24"/>
              </w:rPr>
              <w:t>Quốc hội</w:t>
            </w:r>
          </w:p>
        </w:tc>
        <w:tc>
          <w:tcPr>
            <w:tcW w:w="1701" w:type="dxa"/>
          </w:tcPr>
          <w:p w14:paraId="233E76CD" w14:textId="77777777" w:rsidR="00007AEB" w:rsidRPr="004646F9" w:rsidRDefault="00007AEB" w:rsidP="00EB1C89">
            <w:pPr>
              <w:widowControl w:val="0"/>
              <w:spacing w:line="286" w:lineRule="auto"/>
              <w:jc w:val="both"/>
              <w:rPr>
                <w:sz w:val="24"/>
                <w:szCs w:val="24"/>
                <w:lang w:val="es-ES"/>
              </w:rPr>
            </w:pPr>
            <w:r w:rsidRPr="004646F9">
              <w:rPr>
                <w:sz w:val="24"/>
                <w:szCs w:val="24"/>
                <w:lang w:val="es-ES"/>
              </w:rPr>
              <w:t>Bộ luật Dân sự năm 2015</w:t>
            </w:r>
          </w:p>
        </w:tc>
        <w:tc>
          <w:tcPr>
            <w:tcW w:w="815" w:type="dxa"/>
          </w:tcPr>
          <w:p w14:paraId="2E605A82" w14:textId="77777777" w:rsidR="00007AEB" w:rsidRPr="004646F9" w:rsidRDefault="00007AEB" w:rsidP="00EB1C89">
            <w:pPr>
              <w:spacing w:before="120"/>
              <w:jc w:val="center"/>
              <w:rPr>
                <w:sz w:val="24"/>
                <w:szCs w:val="24"/>
              </w:rPr>
            </w:pPr>
            <w:r w:rsidRPr="004646F9">
              <w:rPr>
                <w:sz w:val="24"/>
                <w:szCs w:val="24"/>
              </w:rPr>
              <w:t>2016</w:t>
            </w:r>
          </w:p>
        </w:tc>
        <w:tc>
          <w:tcPr>
            <w:tcW w:w="1028" w:type="dxa"/>
          </w:tcPr>
          <w:p w14:paraId="417D045E" w14:textId="77777777" w:rsidR="00007AEB" w:rsidRPr="004646F9" w:rsidRDefault="00007AEB" w:rsidP="00EB1C89">
            <w:pPr>
              <w:spacing w:before="120"/>
              <w:jc w:val="center"/>
              <w:rPr>
                <w:sz w:val="24"/>
                <w:szCs w:val="24"/>
              </w:rPr>
            </w:pPr>
            <w:r w:rsidRPr="004646F9">
              <w:rPr>
                <w:sz w:val="24"/>
                <w:szCs w:val="24"/>
              </w:rPr>
              <w:t>Nxb Chính trị quốc gia</w:t>
            </w:r>
          </w:p>
        </w:tc>
        <w:tc>
          <w:tcPr>
            <w:tcW w:w="2268" w:type="dxa"/>
          </w:tcPr>
          <w:p w14:paraId="741D6D80" w14:textId="77777777" w:rsidR="00007AEB" w:rsidRPr="004646F9" w:rsidRDefault="00007AEB" w:rsidP="00EB1C89">
            <w:pPr>
              <w:spacing w:before="120"/>
              <w:jc w:val="both"/>
              <w:rPr>
                <w:sz w:val="24"/>
                <w:szCs w:val="24"/>
              </w:rPr>
            </w:pPr>
            <w:r w:rsidRPr="004646F9">
              <w:rPr>
                <w:sz w:val="24"/>
                <w:szCs w:val="24"/>
              </w:rPr>
              <w:t>Thư viện hoặc website: http://www.thuvienphapluat.vn</w:t>
            </w:r>
          </w:p>
        </w:tc>
        <w:tc>
          <w:tcPr>
            <w:tcW w:w="850" w:type="dxa"/>
          </w:tcPr>
          <w:p w14:paraId="27FEC229" w14:textId="77777777" w:rsidR="00007AEB" w:rsidRPr="004646F9" w:rsidRDefault="00007AEB" w:rsidP="00EB1C89">
            <w:pPr>
              <w:spacing w:before="120"/>
              <w:jc w:val="center"/>
              <w:rPr>
                <w:sz w:val="24"/>
                <w:szCs w:val="24"/>
              </w:rPr>
            </w:pPr>
          </w:p>
        </w:tc>
        <w:tc>
          <w:tcPr>
            <w:tcW w:w="851" w:type="dxa"/>
          </w:tcPr>
          <w:p w14:paraId="736B5FB4" w14:textId="77777777" w:rsidR="00007AEB" w:rsidRPr="004646F9" w:rsidRDefault="00007AEB" w:rsidP="00EB1C89">
            <w:pPr>
              <w:spacing w:before="120"/>
              <w:jc w:val="center"/>
              <w:rPr>
                <w:sz w:val="24"/>
                <w:szCs w:val="24"/>
              </w:rPr>
            </w:pPr>
            <w:r w:rsidRPr="004646F9">
              <w:rPr>
                <w:sz w:val="24"/>
                <w:szCs w:val="24"/>
              </w:rPr>
              <w:t>x</w:t>
            </w:r>
          </w:p>
        </w:tc>
      </w:tr>
      <w:tr w:rsidR="00007AEB" w:rsidRPr="004646F9" w14:paraId="7103D0E4" w14:textId="77777777" w:rsidTr="00EB1C89">
        <w:tc>
          <w:tcPr>
            <w:tcW w:w="639" w:type="dxa"/>
          </w:tcPr>
          <w:p w14:paraId="2DBEFD01" w14:textId="77777777" w:rsidR="00007AEB" w:rsidRPr="004646F9" w:rsidRDefault="00007AEB" w:rsidP="00EB1C89">
            <w:pPr>
              <w:spacing w:before="120"/>
              <w:jc w:val="center"/>
              <w:rPr>
                <w:sz w:val="24"/>
                <w:szCs w:val="24"/>
              </w:rPr>
            </w:pPr>
            <w:r w:rsidRPr="004646F9">
              <w:rPr>
                <w:sz w:val="24"/>
                <w:szCs w:val="24"/>
              </w:rPr>
              <w:t>7</w:t>
            </w:r>
          </w:p>
        </w:tc>
        <w:tc>
          <w:tcPr>
            <w:tcW w:w="1297" w:type="dxa"/>
          </w:tcPr>
          <w:p w14:paraId="12FCD3A0" w14:textId="77777777" w:rsidR="00007AEB" w:rsidRPr="004646F9" w:rsidRDefault="00007AEB" w:rsidP="00EB1C89">
            <w:pPr>
              <w:spacing w:before="120"/>
              <w:jc w:val="both"/>
              <w:rPr>
                <w:sz w:val="24"/>
                <w:szCs w:val="24"/>
              </w:rPr>
            </w:pPr>
            <w:r w:rsidRPr="004646F9">
              <w:rPr>
                <w:sz w:val="24"/>
                <w:szCs w:val="24"/>
              </w:rPr>
              <w:t>Quốc hội</w:t>
            </w:r>
          </w:p>
        </w:tc>
        <w:tc>
          <w:tcPr>
            <w:tcW w:w="1701" w:type="dxa"/>
          </w:tcPr>
          <w:p w14:paraId="084F66D0" w14:textId="77777777" w:rsidR="00007AEB" w:rsidRPr="004646F9" w:rsidRDefault="00007AEB" w:rsidP="00EB1C89">
            <w:pPr>
              <w:widowControl w:val="0"/>
              <w:spacing w:line="286" w:lineRule="auto"/>
              <w:jc w:val="both"/>
              <w:rPr>
                <w:sz w:val="24"/>
                <w:szCs w:val="24"/>
                <w:lang w:val="es-ES"/>
              </w:rPr>
            </w:pPr>
            <w:r w:rsidRPr="004646F9">
              <w:rPr>
                <w:sz w:val="24"/>
                <w:szCs w:val="24"/>
                <w:lang w:val="es-ES"/>
              </w:rPr>
              <w:t>Bộ luật Hình sự hiện hành (Bộ luật Hình sự năm 2015, sửa đổi, bổ sung 2017</w:t>
            </w:r>
          </w:p>
        </w:tc>
        <w:tc>
          <w:tcPr>
            <w:tcW w:w="815" w:type="dxa"/>
          </w:tcPr>
          <w:p w14:paraId="6927EA30" w14:textId="77777777" w:rsidR="00007AEB" w:rsidRPr="004646F9" w:rsidRDefault="00007AEB" w:rsidP="00EB1C89">
            <w:pPr>
              <w:spacing w:before="120"/>
              <w:jc w:val="center"/>
              <w:rPr>
                <w:sz w:val="24"/>
                <w:szCs w:val="24"/>
              </w:rPr>
            </w:pPr>
            <w:r w:rsidRPr="004646F9">
              <w:rPr>
                <w:sz w:val="24"/>
                <w:szCs w:val="24"/>
              </w:rPr>
              <w:t>2018</w:t>
            </w:r>
          </w:p>
        </w:tc>
        <w:tc>
          <w:tcPr>
            <w:tcW w:w="1028" w:type="dxa"/>
          </w:tcPr>
          <w:p w14:paraId="3B502F38" w14:textId="77777777" w:rsidR="00007AEB" w:rsidRPr="004646F9" w:rsidRDefault="00007AEB" w:rsidP="00EB1C89">
            <w:pPr>
              <w:spacing w:before="120"/>
              <w:jc w:val="center"/>
              <w:rPr>
                <w:sz w:val="24"/>
                <w:szCs w:val="24"/>
              </w:rPr>
            </w:pPr>
            <w:r w:rsidRPr="004646F9">
              <w:rPr>
                <w:sz w:val="24"/>
                <w:szCs w:val="24"/>
              </w:rPr>
              <w:t>Nxb Chính trị quốc gia</w:t>
            </w:r>
          </w:p>
        </w:tc>
        <w:tc>
          <w:tcPr>
            <w:tcW w:w="2268" w:type="dxa"/>
          </w:tcPr>
          <w:p w14:paraId="0E3053E2" w14:textId="77777777" w:rsidR="00007AEB" w:rsidRPr="004646F9" w:rsidRDefault="00007AEB" w:rsidP="00EB1C89">
            <w:pPr>
              <w:spacing w:before="120"/>
              <w:jc w:val="both"/>
              <w:rPr>
                <w:sz w:val="24"/>
                <w:szCs w:val="24"/>
              </w:rPr>
            </w:pPr>
            <w:r w:rsidRPr="004646F9">
              <w:rPr>
                <w:sz w:val="24"/>
                <w:szCs w:val="24"/>
              </w:rPr>
              <w:t>Thư viện hoặc website: http://www.thuvienphapluat.vn</w:t>
            </w:r>
          </w:p>
        </w:tc>
        <w:tc>
          <w:tcPr>
            <w:tcW w:w="850" w:type="dxa"/>
          </w:tcPr>
          <w:p w14:paraId="6F0EC516" w14:textId="77777777" w:rsidR="00007AEB" w:rsidRPr="004646F9" w:rsidRDefault="00007AEB" w:rsidP="00EB1C89">
            <w:pPr>
              <w:spacing w:before="120"/>
              <w:jc w:val="center"/>
              <w:rPr>
                <w:sz w:val="24"/>
                <w:szCs w:val="24"/>
              </w:rPr>
            </w:pPr>
          </w:p>
        </w:tc>
        <w:tc>
          <w:tcPr>
            <w:tcW w:w="851" w:type="dxa"/>
          </w:tcPr>
          <w:p w14:paraId="24ABE1D8" w14:textId="77777777" w:rsidR="00007AEB" w:rsidRPr="004646F9" w:rsidRDefault="00007AEB" w:rsidP="00EB1C89">
            <w:pPr>
              <w:spacing w:before="120"/>
              <w:jc w:val="center"/>
              <w:rPr>
                <w:sz w:val="24"/>
                <w:szCs w:val="24"/>
              </w:rPr>
            </w:pPr>
            <w:r w:rsidRPr="004646F9">
              <w:rPr>
                <w:sz w:val="24"/>
                <w:szCs w:val="24"/>
              </w:rPr>
              <w:t>x</w:t>
            </w:r>
          </w:p>
        </w:tc>
      </w:tr>
      <w:tr w:rsidR="00007AEB" w:rsidRPr="004646F9" w14:paraId="4012D533" w14:textId="77777777" w:rsidTr="00EB1C89">
        <w:tc>
          <w:tcPr>
            <w:tcW w:w="639" w:type="dxa"/>
          </w:tcPr>
          <w:p w14:paraId="3A71A839" w14:textId="77777777" w:rsidR="00007AEB" w:rsidRPr="004646F9" w:rsidRDefault="00007AEB" w:rsidP="00EB1C89">
            <w:pPr>
              <w:spacing w:before="120"/>
              <w:jc w:val="center"/>
              <w:rPr>
                <w:sz w:val="24"/>
                <w:szCs w:val="24"/>
              </w:rPr>
            </w:pPr>
            <w:r w:rsidRPr="004646F9">
              <w:rPr>
                <w:sz w:val="24"/>
                <w:szCs w:val="24"/>
              </w:rPr>
              <w:t>8</w:t>
            </w:r>
          </w:p>
        </w:tc>
        <w:tc>
          <w:tcPr>
            <w:tcW w:w="1297" w:type="dxa"/>
          </w:tcPr>
          <w:p w14:paraId="354F740A" w14:textId="77777777" w:rsidR="00007AEB" w:rsidRPr="004646F9" w:rsidRDefault="00007AEB" w:rsidP="00EB1C89">
            <w:pPr>
              <w:spacing w:before="120"/>
              <w:jc w:val="both"/>
              <w:rPr>
                <w:sz w:val="24"/>
                <w:szCs w:val="24"/>
              </w:rPr>
            </w:pPr>
            <w:r w:rsidRPr="004646F9">
              <w:rPr>
                <w:sz w:val="24"/>
                <w:szCs w:val="24"/>
              </w:rPr>
              <w:t>Quốc hội</w:t>
            </w:r>
          </w:p>
        </w:tc>
        <w:tc>
          <w:tcPr>
            <w:tcW w:w="1701" w:type="dxa"/>
          </w:tcPr>
          <w:p w14:paraId="44237B99" w14:textId="77777777" w:rsidR="00007AEB" w:rsidRPr="004646F9" w:rsidRDefault="00007AEB" w:rsidP="00EB1C89">
            <w:pPr>
              <w:widowControl w:val="0"/>
              <w:spacing w:line="286" w:lineRule="auto"/>
              <w:jc w:val="both"/>
              <w:rPr>
                <w:sz w:val="24"/>
                <w:szCs w:val="24"/>
                <w:lang w:val="es-ES"/>
              </w:rPr>
            </w:pPr>
            <w:r w:rsidRPr="004646F9">
              <w:rPr>
                <w:sz w:val="24"/>
                <w:szCs w:val="24"/>
                <w:lang w:val="es-ES"/>
              </w:rPr>
              <w:t>Luật Hộ tịch năm 2014</w:t>
            </w:r>
          </w:p>
        </w:tc>
        <w:tc>
          <w:tcPr>
            <w:tcW w:w="815" w:type="dxa"/>
          </w:tcPr>
          <w:p w14:paraId="20497FDD" w14:textId="77777777" w:rsidR="00007AEB" w:rsidRPr="004646F9" w:rsidRDefault="00007AEB" w:rsidP="00EB1C89">
            <w:pPr>
              <w:spacing w:before="120"/>
              <w:jc w:val="center"/>
              <w:rPr>
                <w:sz w:val="24"/>
                <w:szCs w:val="24"/>
              </w:rPr>
            </w:pPr>
            <w:r w:rsidRPr="004646F9">
              <w:rPr>
                <w:sz w:val="24"/>
                <w:szCs w:val="24"/>
              </w:rPr>
              <w:t>2014</w:t>
            </w:r>
          </w:p>
        </w:tc>
        <w:tc>
          <w:tcPr>
            <w:tcW w:w="1028" w:type="dxa"/>
          </w:tcPr>
          <w:p w14:paraId="3EBB0E9D" w14:textId="77777777" w:rsidR="00007AEB" w:rsidRPr="004646F9" w:rsidRDefault="00007AEB" w:rsidP="00EB1C89">
            <w:pPr>
              <w:spacing w:before="120"/>
              <w:jc w:val="center"/>
              <w:rPr>
                <w:sz w:val="24"/>
                <w:szCs w:val="24"/>
              </w:rPr>
            </w:pPr>
            <w:r w:rsidRPr="004646F9">
              <w:rPr>
                <w:sz w:val="24"/>
                <w:szCs w:val="24"/>
              </w:rPr>
              <w:t>Nxb Chính trị quốc gia</w:t>
            </w:r>
          </w:p>
        </w:tc>
        <w:tc>
          <w:tcPr>
            <w:tcW w:w="2268" w:type="dxa"/>
          </w:tcPr>
          <w:p w14:paraId="292C61E5" w14:textId="77777777" w:rsidR="00007AEB" w:rsidRPr="004646F9" w:rsidRDefault="00007AEB" w:rsidP="00EB1C89">
            <w:pPr>
              <w:spacing w:before="120"/>
              <w:jc w:val="both"/>
              <w:rPr>
                <w:sz w:val="24"/>
                <w:szCs w:val="24"/>
              </w:rPr>
            </w:pPr>
            <w:r w:rsidRPr="004646F9">
              <w:rPr>
                <w:sz w:val="24"/>
                <w:szCs w:val="24"/>
              </w:rPr>
              <w:t>Thư viện hoặc website: http://www.thuvienphapluat.vn</w:t>
            </w:r>
          </w:p>
        </w:tc>
        <w:tc>
          <w:tcPr>
            <w:tcW w:w="850" w:type="dxa"/>
          </w:tcPr>
          <w:p w14:paraId="26B46543" w14:textId="77777777" w:rsidR="00007AEB" w:rsidRPr="004646F9" w:rsidRDefault="00007AEB" w:rsidP="00EB1C89">
            <w:pPr>
              <w:spacing w:before="120"/>
              <w:jc w:val="center"/>
              <w:rPr>
                <w:sz w:val="24"/>
                <w:szCs w:val="24"/>
              </w:rPr>
            </w:pPr>
            <w:r w:rsidRPr="004646F9">
              <w:rPr>
                <w:sz w:val="24"/>
                <w:szCs w:val="24"/>
              </w:rPr>
              <w:t>x</w:t>
            </w:r>
          </w:p>
        </w:tc>
        <w:tc>
          <w:tcPr>
            <w:tcW w:w="851" w:type="dxa"/>
          </w:tcPr>
          <w:p w14:paraId="719D715C" w14:textId="77777777" w:rsidR="00007AEB" w:rsidRPr="004646F9" w:rsidRDefault="00007AEB" w:rsidP="00EB1C89">
            <w:pPr>
              <w:spacing w:before="120"/>
              <w:jc w:val="center"/>
              <w:rPr>
                <w:sz w:val="24"/>
                <w:szCs w:val="24"/>
              </w:rPr>
            </w:pPr>
          </w:p>
        </w:tc>
      </w:tr>
      <w:tr w:rsidR="00007AEB" w:rsidRPr="004646F9" w14:paraId="6C479758" w14:textId="77777777" w:rsidTr="00EB1C89">
        <w:trPr>
          <w:trHeight w:val="3286"/>
        </w:trPr>
        <w:tc>
          <w:tcPr>
            <w:tcW w:w="639" w:type="dxa"/>
          </w:tcPr>
          <w:p w14:paraId="2D89EC41" w14:textId="77777777" w:rsidR="00007AEB" w:rsidRPr="004646F9" w:rsidRDefault="00007AEB" w:rsidP="00EB1C89">
            <w:pPr>
              <w:spacing w:before="120"/>
              <w:jc w:val="center"/>
              <w:rPr>
                <w:sz w:val="24"/>
                <w:szCs w:val="24"/>
              </w:rPr>
            </w:pPr>
            <w:r w:rsidRPr="004646F9">
              <w:rPr>
                <w:sz w:val="24"/>
                <w:szCs w:val="24"/>
              </w:rPr>
              <w:lastRenderedPageBreak/>
              <w:t>9</w:t>
            </w:r>
          </w:p>
        </w:tc>
        <w:tc>
          <w:tcPr>
            <w:tcW w:w="1297" w:type="dxa"/>
          </w:tcPr>
          <w:p w14:paraId="1F395494" w14:textId="77777777" w:rsidR="00007AEB" w:rsidRPr="004646F9" w:rsidRDefault="00007AEB" w:rsidP="00EB1C89">
            <w:pPr>
              <w:spacing w:before="120"/>
              <w:jc w:val="both"/>
              <w:rPr>
                <w:sz w:val="24"/>
                <w:szCs w:val="24"/>
              </w:rPr>
            </w:pPr>
            <w:r w:rsidRPr="004646F9">
              <w:rPr>
                <w:sz w:val="24"/>
                <w:szCs w:val="24"/>
              </w:rPr>
              <w:t>Chính phủ</w:t>
            </w:r>
          </w:p>
        </w:tc>
        <w:tc>
          <w:tcPr>
            <w:tcW w:w="1701" w:type="dxa"/>
          </w:tcPr>
          <w:p w14:paraId="756E78DF" w14:textId="77777777" w:rsidR="00007AEB" w:rsidRPr="004646F9" w:rsidRDefault="00007AEB" w:rsidP="00EB1C89">
            <w:pPr>
              <w:widowControl w:val="0"/>
              <w:shd w:val="clear" w:color="auto" w:fill="FFFFFF"/>
              <w:spacing w:line="286" w:lineRule="auto"/>
              <w:jc w:val="both"/>
              <w:rPr>
                <w:sz w:val="24"/>
                <w:szCs w:val="24"/>
                <w:lang w:val="es-ES"/>
              </w:rPr>
            </w:pPr>
            <w:r w:rsidRPr="004646F9">
              <w:rPr>
                <w:sz w:val="24"/>
                <w:szCs w:val="24"/>
                <w:lang w:val="es-ES"/>
              </w:rPr>
              <w:t xml:space="preserve">Nghị định của Chính phủ số 126/2014/NĐ-CP ngày 31/12/2014 </w:t>
            </w:r>
            <w:r w:rsidRPr="004646F9">
              <w:rPr>
                <w:iCs/>
                <w:sz w:val="24"/>
                <w:szCs w:val="24"/>
                <w:lang w:val="es-ES"/>
              </w:rPr>
              <w:t>quy định chi tiết một số điều và biện pháp thi hành Luật HNGĐ.</w:t>
            </w:r>
          </w:p>
        </w:tc>
        <w:tc>
          <w:tcPr>
            <w:tcW w:w="815" w:type="dxa"/>
          </w:tcPr>
          <w:p w14:paraId="2A1FEB50" w14:textId="77777777" w:rsidR="00007AEB" w:rsidRPr="004646F9" w:rsidRDefault="00007AEB" w:rsidP="00EB1C89">
            <w:pPr>
              <w:spacing w:before="120"/>
              <w:jc w:val="center"/>
              <w:rPr>
                <w:sz w:val="24"/>
                <w:szCs w:val="24"/>
              </w:rPr>
            </w:pPr>
            <w:r w:rsidRPr="004646F9">
              <w:rPr>
                <w:sz w:val="24"/>
                <w:szCs w:val="24"/>
              </w:rPr>
              <w:t>2014</w:t>
            </w:r>
          </w:p>
        </w:tc>
        <w:tc>
          <w:tcPr>
            <w:tcW w:w="1028" w:type="dxa"/>
          </w:tcPr>
          <w:p w14:paraId="25932FE9" w14:textId="77777777" w:rsidR="00007AEB" w:rsidRPr="004646F9" w:rsidRDefault="00007AEB" w:rsidP="00EB1C89">
            <w:pPr>
              <w:spacing w:before="120"/>
              <w:jc w:val="both"/>
              <w:rPr>
                <w:sz w:val="24"/>
                <w:szCs w:val="24"/>
              </w:rPr>
            </w:pPr>
          </w:p>
        </w:tc>
        <w:tc>
          <w:tcPr>
            <w:tcW w:w="2268" w:type="dxa"/>
          </w:tcPr>
          <w:p w14:paraId="1AA1BAF0" w14:textId="77777777" w:rsidR="00007AEB" w:rsidRPr="004646F9" w:rsidRDefault="00007AEB" w:rsidP="00EB1C89">
            <w:pPr>
              <w:spacing w:before="120"/>
              <w:jc w:val="both"/>
              <w:rPr>
                <w:sz w:val="24"/>
                <w:szCs w:val="24"/>
              </w:rPr>
            </w:pPr>
            <w:hyperlink r:id="rId9" w:history="1">
              <w:r w:rsidRPr="004646F9">
                <w:rPr>
                  <w:rStyle w:val="Siuktni"/>
                  <w:sz w:val="24"/>
                  <w:szCs w:val="24"/>
                </w:rPr>
                <w:t>http://www.congbao.chinhphu.vn</w:t>
              </w:r>
            </w:hyperlink>
          </w:p>
          <w:p w14:paraId="498D52FE" w14:textId="77777777" w:rsidR="00007AEB" w:rsidRPr="004646F9" w:rsidRDefault="00007AEB" w:rsidP="00EB1C89">
            <w:pPr>
              <w:spacing w:before="120"/>
              <w:jc w:val="both"/>
              <w:rPr>
                <w:sz w:val="24"/>
                <w:szCs w:val="24"/>
              </w:rPr>
            </w:pPr>
          </w:p>
        </w:tc>
        <w:tc>
          <w:tcPr>
            <w:tcW w:w="850" w:type="dxa"/>
          </w:tcPr>
          <w:p w14:paraId="4DB5B0E4" w14:textId="77777777" w:rsidR="00007AEB" w:rsidRPr="004646F9" w:rsidRDefault="00007AEB" w:rsidP="00EB1C89">
            <w:pPr>
              <w:spacing w:before="120"/>
              <w:jc w:val="center"/>
              <w:rPr>
                <w:sz w:val="24"/>
                <w:szCs w:val="24"/>
              </w:rPr>
            </w:pPr>
            <w:r w:rsidRPr="004646F9">
              <w:rPr>
                <w:sz w:val="24"/>
                <w:szCs w:val="24"/>
              </w:rPr>
              <w:t>x</w:t>
            </w:r>
          </w:p>
        </w:tc>
        <w:tc>
          <w:tcPr>
            <w:tcW w:w="851" w:type="dxa"/>
          </w:tcPr>
          <w:p w14:paraId="4E4FF3C4" w14:textId="77777777" w:rsidR="00007AEB" w:rsidRPr="004646F9" w:rsidRDefault="00007AEB" w:rsidP="00EB1C89">
            <w:pPr>
              <w:spacing w:before="120"/>
              <w:jc w:val="center"/>
              <w:rPr>
                <w:sz w:val="24"/>
                <w:szCs w:val="24"/>
              </w:rPr>
            </w:pPr>
          </w:p>
        </w:tc>
      </w:tr>
      <w:tr w:rsidR="00007AEB" w:rsidRPr="004646F9" w14:paraId="5AFDCC16" w14:textId="77777777" w:rsidTr="00EB1C89">
        <w:tc>
          <w:tcPr>
            <w:tcW w:w="639" w:type="dxa"/>
          </w:tcPr>
          <w:p w14:paraId="1185EF73" w14:textId="77777777" w:rsidR="00007AEB" w:rsidRPr="004646F9" w:rsidRDefault="00007AEB" w:rsidP="00EB1C89">
            <w:pPr>
              <w:spacing w:before="120"/>
              <w:jc w:val="center"/>
              <w:rPr>
                <w:sz w:val="24"/>
                <w:szCs w:val="24"/>
              </w:rPr>
            </w:pPr>
            <w:r w:rsidRPr="004646F9">
              <w:rPr>
                <w:sz w:val="24"/>
                <w:szCs w:val="24"/>
              </w:rPr>
              <w:t>10</w:t>
            </w:r>
          </w:p>
        </w:tc>
        <w:tc>
          <w:tcPr>
            <w:tcW w:w="1297" w:type="dxa"/>
          </w:tcPr>
          <w:p w14:paraId="5A3FD895" w14:textId="77777777" w:rsidR="00007AEB" w:rsidRPr="004646F9" w:rsidRDefault="00007AEB" w:rsidP="00EB1C89">
            <w:pPr>
              <w:spacing w:before="120"/>
              <w:jc w:val="both"/>
              <w:rPr>
                <w:sz w:val="24"/>
                <w:szCs w:val="24"/>
              </w:rPr>
            </w:pPr>
            <w:r w:rsidRPr="004646F9">
              <w:rPr>
                <w:sz w:val="24"/>
                <w:szCs w:val="24"/>
              </w:rPr>
              <w:t>Chính phủ</w:t>
            </w:r>
          </w:p>
        </w:tc>
        <w:tc>
          <w:tcPr>
            <w:tcW w:w="1701" w:type="dxa"/>
          </w:tcPr>
          <w:p w14:paraId="5E64A2BF" w14:textId="77777777" w:rsidR="00007AEB" w:rsidRPr="004646F9" w:rsidRDefault="00007AEB" w:rsidP="00EB1C89">
            <w:pPr>
              <w:widowControl w:val="0"/>
              <w:shd w:val="clear" w:color="auto" w:fill="FFFFFF"/>
              <w:spacing w:line="286" w:lineRule="auto"/>
              <w:jc w:val="both"/>
              <w:rPr>
                <w:sz w:val="24"/>
                <w:szCs w:val="24"/>
                <w:lang w:val="es-ES"/>
              </w:rPr>
            </w:pPr>
            <w:r w:rsidRPr="004646F9">
              <w:rPr>
                <w:sz w:val="24"/>
                <w:szCs w:val="24"/>
                <w:lang w:val="es-ES"/>
              </w:rPr>
              <w:t xml:space="preserve">Nghị định của Chính phủ số 10/2015/NĐ-CP ngày 28/01/2015 </w:t>
            </w:r>
            <w:r w:rsidRPr="004646F9">
              <w:rPr>
                <w:iCs/>
                <w:sz w:val="24"/>
                <w:szCs w:val="24"/>
                <w:lang w:val="es-ES"/>
              </w:rPr>
              <w:t xml:space="preserve">quy định sinh con bằng kỹ thuật thụ tinh trong ống nghiệm và điều kiện mang thai hộ vì mục đích nhân đạo. </w:t>
            </w:r>
          </w:p>
        </w:tc>
        <w:tc>
          <w:tcPr>
            <w:tcW w:w="815" w:type="dxa"/>
          </w:tcPr>
          <w:p w14:paraId="55C45253" w14:textId="77777777" w:rsidR="00007AEB" w:rsidRPr="004646F9" w:rsidRDefault="00007AEB" w:rsidP="00EB1C89">
            <w:pPr>
              <w:spacing w:before="120"/>
              <w:jc w:val="center"/>
              <w:rPr>
                <w:sz w:val="24"/>
                <w:szCs w:val="24"/>
              </w:rPr>
            </w:pPr>
            <w:r w:rsidRPr="004646F9">
              <w:rPr>
                <w:sz w:val="24"/>
                <w:szCs w:val="24"/>
              </w:rPr>
              <w:t>2015</w:t>
            </w:r>
          </w:p>
        </w:tc>
        <w:tc>
          <w:tcPr>
            <w:tcW w:w="1028" w:type="dxa"/>
          </w:tcPr>
          <w:p w14:paraId="67972B4B" w14:textId="77777777" w:rsidR="00007AEB" w:rsidRPr="004646F9" w:rsidRDefault="00007AEB" w:rsidP="00EB1C89">
            <w:pPr>
              <w:spacing w:before="120"/>
              <w:jc w:val="both"/>
              <w:rPr>
                <w:sz w:val="24"/>
                <w:szCs w:val="24"/>
              </w:rPr>
            </w:pPr>
          </w:p>
        </w:tc>
        <w:tc>
          <w:tcPr>
            <w:tcW w:w="2268" w:type="dxa"/>
          </w:tcPr>
          <w:p w14:paraId="2D64C0BA" w14:textId="77777777" w:rsidR="00007AEB" w:rsidRPr="004646F9" w:rsidRDefault="00007AEB" w:rsidP="00EB1C89">
            <w:pPr>
              <w:spacing w:before="120"/>
              <w:jc w:val="both"/>
              <w:rPr>
                <w:sz w:val="24"/>
                <w:szCs w:val="24"/>
              </w:rPr>
            </w:pPr>
            <w:hyperlink r:id="rId10" w:history="1">
              <w:r w:rsidRPr="004646F9">
                <w:rPr>
                  <w:rStyle w:val="Siuktni"/>
                  <w:sz w:val="24"/>
                  <w:szCs w:val="24"/>
                </w:rPr>
                <w:t>http://www.congbao.chinhphu.vn</w:t>
              </w:r>
            </w:hyperlink>
          </w:p>
          <w:p w14:paraId="0D42694E" w14:textId="77777777" w:rsidR="00007AEB" w:rsidRPr="004646F9" w:rsidRDefault="00007AEB" w:rsidP="00EB1C89">
            <w:pPr>
              <w:spacing w:before="120"/>
              <w:jc w:val="both"/>
              <w:rPr>
                <w:sz w:val="24"/>
                <w:szCs w:val="24"/>
              </w:rPr>
            </w:pPr>
            <w:hyperlink r:id="rId11" w:history="1">
              <w:r w:rsidRPr="004646F9">
                <w:rPr>
                  <w:rStyle w:val="Siuktni"/>
                  <w:sz w:val="24"/>
                  <w:szCs w:val="24"/>
                </w:rPr>
                <w:t>http://www.congbao.chinhphu.vn</w:t>
              </w:r>
            </w:hyperlink>
          </w:p>
          <w:p w14:paraId="47CE7E9F" w14:textId="77777777" w:rsidR="00007AEB" w:rsidRPr="004646F9" w:rsidRDefault="00007AEB" w:rsidP="00EB1C89">
            <w:pPr>
              <w:spacing w:before="120"/>
              <w:jc w:val="both"/>
              <w:rPr>
                <w:sz w:val="24"/>
                <w:szCs w:val="24"/>
              </w:rPr>
            </w:pPr>
          </w:p>
        </w:tc>
        <w:tc>
          <w:tcPr>
            <w:tcW w:w="850" w:type="dxa"/>
          </w:tcPr>
          <w:p w14:paraId="57DC76D2" w14:textId="77777777" w:rsidR="00007AEB" w:rsidRPr="004646F9" w:rsidRDefault="00007AEB" w:rsidP="00EB1C89">
            <w:pPr>
              <w:spacing w:before="120"/>
              <w:jc w:val="center"/>
              <w:rPr>
                <w:sz w:val="24"/>
                <w:szCs w:val="24"/>
              </w:rPr>
            </w:pPr>
            <w:r w:rsidRPr="004646F9">
              <w:rPr>
                <w:sz w:val="24"/>
                <w:szCs w:val="24"/>
              </w:rPr>
              <w:t>x</w:t>
            </w:r>
          </w:p>
        </w:tc>
        <w:tc>
          <w:tcPr>
            <w:tcW w:w="851" w:type="dxa"/>
          </w:tcPr>
          <w:p w14:paraId="3FC7470E" w14:textId="77777777" w:rsidR="00007AEB" w:rsidRPr="004646F9" w:rsidRDefault="00007AEB" w:rsidP="00EB1C89">
            <w:pPr>
              <w:spacing w:before="120"/>
              <w:jc w:val="center"/>
              <w:rPr>
                <w:sz w:val="24"/>
                <w:szCs w:val="24"/>
              </w:rPr>
            </w:pPr>
          </w:p>
        </w:tc>
      </w:tr>
      <w:tr w:rsidR="00007AEB" w:rsidRPr="004646F9" w14:paraId="2A9EDE48" w14:textId="77777777" w:rsidTr="00EB1C89">
        <w:tc>
          <w:tcPr>
            <w:tcW w:w="639" w:type="dxa"/>
          </w:tcPr>
          <w:p w14:paraId="558B4653" w14:textId="77777777" w:rsidR="00007AEB" w:rsidRPr="004646F9" w:rsidRDefault="00007AEB" w:rsidP="00EB1C89">
            <w:pPr>
              <w:spacing w:before="120"/>
              <w:jc w:val="center"/>
              <w:rPr>
                <w:sz w:val="24"/>
                <w:szCs w:val="24"/>
              </w:rPr>
            </w:pPr>
            <w:r w:rsidRPr="004646F9">
              <w:rPr>
                <w:sz w:val="24"/>
                <w:szCs w:val="24"/>
              </w:rPr>
              <w:t>11</w:t>
            </w:r>
          </w:p>
        </w:tc>
        <w:tc>
          <w:tcPr>
            <w:tcW w:w="1297" w:type="dxa"/>
          </w:tcPr>
          <w:p w14:paraId="5B15D24A" w14:textId="77777777" w:rsidR="00007AEB" w:rsidRPr="004646F9" w:rsidRDefault="00007AEB" w:rsidP="00EB1C89">
            <w:pPr>
              <w:spacing w:before="120"/>
              <w:jc w:val="both"/>
              <w:rPr>
                <w:sz w:val="24"/>
                <w:szCs w:val="24"/>
              </w:rPr>
            </w:pPr>
            <w:r w:rsidRPr="004646F9">
              <w:rPr>
                <w:sz w:val="24"/>
                <w:szCs w:val="24"/>
              </w:rPr>
              <w:t>Chính phủ</w:t>
            </w:r>
          </w:p>
        </w:tc>
        <w:tc>
          <w:tcPr>
            <w:tcW w:w="1701" w:type="dxa"/>
          </w:tcPr>
          <w:p w14:paraId="6F314F8D" w14:textId="77777777" w:rsidR="00007AEB" w:rsidRPr="004646F9" w:rsidRDefault="00007AEB" w:rsidP="00EB1C89">
            <w:pPr>
              <w:widowControl w:val="0"/>
              <w:shd w:val="clear" w:color="auto" w:fill="FFFFFF"/>
              <w:spacing w:line="286" w:lineRule="auto"/>
              <w:jc w:val="both"/>
              <w:rPr>
                <w:sz w:val="24"/>
                <w:szCs w:val="24"/>
                <w:lang w:val="es-ES"/>
              </w:rPr>
            </w:pPr>
            <w:hyperlink r:id="rId12" w:history="1">
              <w:r w:rsidRPr="004646F9">
                <w:rPr>
                  <w:rStyle w:val="Siuktni"/>
                  <w:bCs/>
                  <w:sz w:val="24"/>
                  <w:szCs w:val="24"/>
                  <w:shd w:val="clear" w:color="auto" w:fill="FFFFFF"/>
                </w:rPr>
                <w:t>Nghị định 98/2016/NĐ-CP sửa đổi Nghị định 10/2015/NĐ-CP quy định về sinh con bằng kỹ thuật thụ tinh trong ống nghiệm và điều kiện mang thai hộ vì mục đích nhân đạo</w:t>
              </w:r>
            </w:hyperlink>
          </w:p>
        </w:tc>
        <w:tc>
          <w:tcPr>
            <w:tcW w:w="815" w:type="dxa"/>
          </w:tcPr>
          <w:p w14:paraId="51C5B8ED" w14:textId="77777777" w:rsidR="00007AEB" w:rsidRPr="004646F9" w:rsidRDefault="00007AEB" w:rsidP="00EB1C89">
            <w:pPr>
              <w:spacing w:before="120"/>
              <w:jc w:val="center"/>
              <w:rPr>
                <w:sz w:val="24"/>
                <w:szCs w:val="24"/>
              </w:rPr>
            </w:pPr>
            <w:r w:rsidRPr="004646F9">
              <w:rPr>
                <w:sz w:val="24"/>
                <w:szCs w:val="24"/>
              </w:rPr>
              <w:t>2016</w:t>
            </w:r>
          </w:p>
        </w:tc>
        <w:tc>
          <w:tcPr>
            <w:tcW w:w="1028" w:type="dxa"/>
          </w:tcPr>
          <w:p w14:paraId="29543ABC" w14:textId="77777777" w:rsidR="00007AEB" w:rsidRPr="004646F9" w:rsidRDefault="00007AEB" w:rsidP="00EB1C89">
            <w:pPr>
              <w:spacing w:before="120"/>
              <w:jc w:val="both"/>
              <w:rPr>
                <w:sz w:val="24"/>
                <w:szCs w:val="24"/>
              </w:rPr>
            </w:pPr>
          </w:p>
        </w:tc>
        <w:tc>
          <w:tcPr>
            <w:tcW w:w="2268" w:type="dxa"/>
          </w:tcPr>
          <w:p w14:paraId="1F5E0196" w14:textId="77777777" w:rsidR="00007AEB" w:rsidRPr="004646F9" w:rsidRDefault="00007AEB" w:rsidP="00EB1C89">
            <w:pPr>
              <w:spacing w:before="120"/>
              <w:jc w:val="both"/>
              <w:rPr>
                <w:sz w:val="24"/>
                <w:szCs w:val="24"/>
              </w:rPr>
            </w:pPr>
            <w:hyperlink r:id="rId13" w:history="1">
              <w:r w:rsidRPr="004646F9">
                <w:rPr>
                  <w:rStyle w:val="Siuktni"/>
                  <w:sz w:val="24"/>
                  <w:szCs w:val="24"/>
                </w:rPr>
                <w:t>http://www.congbao.chinhphu.vn</w:t>
              </w:r>
            </w:hyperlink>
          </w:p>
          <w:p w14:paraId="746F8F50" w14:textId="77777777" w:rsidR="00007AEB" w:rsidRPr="004646F9" w:rsidRDefault="00007AEB" w:rsidP="00EB1C89">
            <w:pPr>
              <w:spacing w:before="120"/>
              <w:jc w:val="both"/>
              <w:rPr>
                <w:sz w:val="24"/>
                <w:szCs w:val="24"/>
              </w:rPr>
            </w:pPr>
          </w:p>
        </w:tc>
        <w:tc>
          <w:tcPr>
            <w:tcW w:w="850" w:type="dxa"/>
          </w:tcPr>
          <w:p w14:paraId="76D9D643" w14:textId="77777777" w:rsidR="00007AEB" w:rsidRPr="004646F9" w:rsidRDefault="00007AEB" w:rsidP="00EB1C89">
            <w:pPr>
              <w:spacing w:before="120"/>
              <w:jc w:val="center"/>
              <w:rPr>
                <w:sz w:val="24"/>
                <w:szCs w:val="24"/>
              </w:rPr>
            </w:pPr>
            <w:r w:rsidRPr="004646F9">
              <w:rPr>
                <w:sz w:val="24"/>
                <w:szCs w:val="24"/>
              </w:rPr>
              <w:t>x</w:t>
            </w:r>
          </w:p>
        </w:tc>
        <w:tc>
          <w:tcPr>
            <w:tcW w:w="851" w:type="dxa"/>
          </w:tcPr>
          <w:p w14:paraId="1DFDBF41" w14:textId="77777777" w:rsidR="00007AEB" w:rsidRPr="004646F9" w:rsidRDefault="00007AEB" w:rsidP="00EB1C89">
            <w:pPr>
              <w:spacing w:before="120"/>
              <w:jc w:val="center"/>
              <w:rPr>
                <w:sz w:val="24"/>
                <w:szCs w:val="24"/>
              </w:rPr>
            </w:pPr>
          </w:p>
        </w:tc>
      </w:tr>
      <w:tr w:rsidR="00007AEB" w:rsidRPr="004646F9" w14:paraId="033FCA32" w14:textId="77777777" w:rsidTr="00EB1C89">
        <w:tc>
          <w:tcPr>
            <w:tcW w:w="639" w:type="dxa"/>
          </w:tcPr>
          <w:p w14:paraId="2BC23671" w14:textId="77777777" w:rsidR="00007AEB" w:rsidRPr="004646F9" w:rsidRDefault="00007AEB" w:rsidP="00EB1C89">
            <w:pPr>
              <w:spacing w:before="120"/>
              <w:jc w:val="center"/>
              <w:rPr>
                <w:sz w:val="24"/>
                <w:szCs w:val="24"/>
              </w:rPr>
            </w:pPr>
            <w:r w:rsidRPr="004646F9">
              <w:rPr>
                <w:sz w:val="24"/>
                <w:szCs w:val="24"/>
              </w:rPr>
              <w:t>12</w:t>
            </w:r>
          </w:p>
        </w:tc>
        <w:tc>
          <w:tcPr>
            <w:tcW w:w="1297" w:type="dxa"/>
          </w:tcPr>
          <w:p w14:paraId="54AF4F10" w14:textId="77777777" w:rsidR="00007AEB" w:rsidRPr="004646F9" w:rsidRDefault="00007AEB" w:rsidP="00EB1C89">
            <w:pPr>
              <w:spacing w:before="120"/>
              <w:jc w:val="both"/>
              <w:rPr>
                <w:sz w:val="24"/>
                <w:szCs w:val="24"/>
              </w:rPr>
            </w:pPr>
            <w:r w:rsidRPr="004646F9">
              <w:rPr>
                <w:sz w:val="24"/>
                <w:szCs w:val="24"/>
              </w:rPr>
              <w:t>Chính phủ</w:t>
            </w:r>
          </w:p>
        </w:tc>
        <w:tc>
          <w:tcPr>
            <w:tcW w:w="1701" w:type="dxa"/>
          </w:tcPr>
          <w:p w14:paraId="6478F3A0" w14:textId="77777777" w:rsidR="00007AEB" w:rsidRPr="004646F9" w:rsidRDefault="00007AEB" w:rsidP="00EB1C89">
            <w:pPr>
              <w:widowControl w:val="0"/>
              <w:spacing w:line="286" w:lineRule="auto"/>
              <w:jc w:val="both"/>
              <w:rPr>
                <w:sz w:val="24"/>
                <w:szCs w:val="24"/>
                <w:lang w:val="es-ES"/>
              </w:rPr>
            </w:pPr>
            <w:r w:rsidRPr="004646F9">
              <w:rPr>
                <w:iCs/>
                <w:sz w:val="24"/>
                <w:szCs w:val="24"/>
                <w:lang w:val="es-ES"/>
              </w:rPr>
              <w:t xml:space="preserve">Nghị định của Chính phủ số 71/2011/NĐ-CP ngày 22/8/2011 quy định chi tiết thi hành một số điều của Luật bảo vệ, chăm </w:t>
            </w:r>
            <w:r w:rsidRPr="004646F9">
              <w:rPr>
                <w:iCs/>
                <w:sz w:val="24"/>
                <w:szCs w:val="24"/>
                <w:lang w:val="es-ES"/>
              </w:rPr>
              <w:lastRenderedPageBreak/>
              <w:t>sóc và giáo dục trẻ em năm 2004.</w:t>
            </w:r>
          </w:p>
          <w:p w14:paraId="0F2720A9" w14:textId="77777777" w:rsidR="00007AEB" w:rsidRPr="004646F9" w:rsidRDefault="00007AEB" w:rsidP="00EB1C89">
            <w:pPr>
              <w:widowControl w:val="0"/>
              <w:shd w:val="clear" w:color="auto" w:fill="FFFFFF"/>
              <w:spacing w:line="286" w:lineRule="auto"/>
              <w:jc w:val="both"/>
              <w:rPr>
                <w:sz w:val="24"/>
                <w:szCs w:val="24"/>
                <w:lang w:val="es-ES"/>
              </w:rPr>
            </w:pPr>
          </w:p>
        </w:tc>
        <w:tc>
          <w:tcPr>
            <w:tcW w:w="815" w:type="dxa"/>
          </w:tcPr>
          <w:p w14:paraId="6B1CBD92" w14:textId="77777777" w:rsidR="00007AEB" w:rsidRPr="004646F9" w:rsidRDefault="00007AEB" w:rsidP="00EB1C89">
            <w:pPr>
              <w:spacing w:before="120"/>
              <w:jc w:val="center"/>
              <w:rPr>
                <w:sz w:val="24"/>
                <w:szCs w:val="24"/>
              </w:rPr>
            </w:pPr>
            <w:r w:rsidRPr="004646F9">
              <w:rPr>
                <w:sz w:val="24"/>
                <w:szCs w:val="24"/>
              </w:rPr>
              <w:lastRenderedPageBreak/>
              <w:t>2011</w:t>
            </w:r>
          </w:p>
        </w:tc>
        <w:tc>
          <w:tcPr>
            <w:tcW w:w="1028" w:type="dxa"/>
          </w:tcPr>
          <w:p w14:paraId="48A1837F" w14:textId="77777777" w:rsidR="00007AEB" w:rsidRPr="004646F9" w:rsidRDefault="00007AEB" w:rsidP="00EB1C89">
            <w:pPr>
              <w:spacing w:before="120"/>
              <w:jc w:val="both"/>
              <w:rPr>
                <w:sz w:val="24"/>
                <w:szCs w:val="24"/>
              </w:rPr>
            </w:pPr>
          </w:p>
        </w:tc>
        <w:tc>
          <w:tcPr>
            <w:tcW w:w="2268" w:type="dxa"/>
          </w:tcPr>
          <w:p w14:paraId="773E89E8" w14:textId="77777777" w:rsidR="00007AEB" w:rsidRPr="004646F9" w:rsidRDefault="00007AEB" w:rsidP="00EB1C89">
            <w:pPr>
              <w:spacing w:before="120"/>
              <w:jc w:val="both"/>
              <w:rPr>
                <w:sz w:val="24"/>
                <w:szCs w:val="24"/>
              </w:rPr>
            </w:pPr>
            <w:hyperlink r:id="rId14" w:history="1">
              <w:r w:rsidRPr="004646F9">
                <w:rPr>
                  <w:rStyle w:val="Siuktni"/>
                  <w:sz w:val="24"/>
                  <w:szCs w:val="24"/>
                </w:rPr>
                <w:t>http://www.congbao.chinhphu.vn</w:t>
              </w:r>
            </w:hyperlink>
          </w:p>
          <w:p w14:paraId="353D8344" w14:textId="77777777" w:rsidR="00007AEB" w:rsidRPr="004646F9" w:rsidRDefault="00007AEB" w:rsidP="00EB1C89">
            <w:pPr>
              <w:spacing w:before="120"/>
              <w:jc w:val="both"/>
              <w:rPr>
                <w:sz w:val="24"/>
                <w:szCs w:val="24"/>
              </w:rPr>
            </w:pPr>
          </w:p>
        </w:tc>
        <w:tc>
          <w:tcPr>
            <w:tcW w:w="850" w:type="dxa"/>
          </w:tcPr>
          <w:p w14:paraId="13E19675" w14:textId="77777777" w:rsidR="00007AEB" w:rsidRPr="004646F9" w:rsidRDefault="00007AEB" w:rsidP="00EB1C89">
            <w:pPr>
              <w:spacing w:before="120"/>
              <w:jc w:val="center"/>
              <w:rPr>
                <w:sz w:val="24"/>
                <w:szCs w:val="24"/>
              </w:rPr>
            </w:pPr>
          </w:p>
        </w:tc>
        <w:tc>
          <w:tcPr>
            <w:tcW w:w="851" w:type="dxa"/>
          </w:tcPr>
          <w:p w14:paraId="5055B64F" w14:textId="77777777" w:rsidR="00007AEB" w:rsidRPr="004646F9" w:rsidRDefault="00007AEB" w:rsidP="00EB1C89">
            <w:pPr>
              <w:spacing w:before="120"/>
              <w:jc w:val="center"/>
              <w:rPr>
                <w:sz w:val="24"/>
                <w:szCs w:val="24"/>
              </w:rPr>
            </w:pPr>
            <w:r w:rsidRPr="004646F9">
              <w:rPr>
                <w:sz w:val="24"/>
                <w:szCs w:val="24"/>
              </w:rPr>
              <w:t>x</w:t>
            </w:r>
          </w:p>
        </w:tc>
      </w:tr>
      <w:tr w:rsidR="00007AEB" w:rsidRPr="004646F9" w14:paraId="36E35C0C" w14:textId="77777777" w:rsidTr="00EB1C89">
        <w:tc>
          <w:tcPr>
            <w:tcW w:w="639" w:type="dxa"/>
          </w:tcPr>
          <w:p w14:paraId="413C9D4E" w14:textId="77777777" w:rsidR="00007AEB" w:rsidRPr="004646F9" w:rsidRDefault="00007AEB" w:rsidP="00EB1C89">
            <w:pPr>
              <w:spacing w:before="120"/>
              <w:jc w:val="center"/>
              <w:rPr>
                <w:sz w:val="24"/>
                <w:szCs w:val="24"/>
              </w:rPr>
            </w:pPr>
            <w:r w:rsidRPr="004646F9">
              <w:rPr>
                <w:sz w:val="24"/>
                <w:szCs w:val="24"/>
              </w:rPr>
              <w:t>13</w:t>
            </w:r>
          </w:p>
        </w:tc>
        <w:tc>
          <w:tcPr>
            <w:tcW w:w="1297" w:type="dxa"/>
          </w:tcPr>
          <w:p w14:paraId="4D6B9B92" w14:textId="77777777" w:rsidR="00007AEB" w:rsidRPr="004646F9" w:rsidRDefault="00007AEB" w:rsidP="00EB1C89">
            <w:pPr>
              <w:spacing w:before="120"/>
              <w:jc w:val="both"/>
              <w:rPr>
                <w:sz w:val="24"/>
                <w:szCs w:val="24"/>
              </w:rPr>
            </w:pPr>
            <w:r w:rsidRPr="004646F9">
              <w:rPr>
                <w:sz w:val="24"/>
                <w:szCs w:val="24"/>
              </w:rPr>
              <w:t>Chính phủ</w:t>
            </w:r>
          </w:p>
        </w:tc>
        <w:tc>
          <w:tcPr>
            <w:tcW w:w="1701" w:type="dxa"/>
          </w:tcPr>
          <w:p w14:paraId="343BFF8A" w14:textId="77777777" w:rsidR="00007AEB" w:rsidRPr="004646F9" w:rsidRDefault="00007AEB" w:rsidP="00EB1C89">
            <w:pPr>
              <w:widowControl w:val="0"/>
              <w:shd w:val="clear" w:color="auto" w:fill="FFFFFF"/>
              <w:tabs>
                <w:tab w:val="left" w:pos="0"/>
                <w:tab w:val="left" w:pos="360"/>
                <w:tab w:val="left" w:pos="3240"/>
              </w:tabs>
              <w:spacing w:line="286" w:lineRule="auto"/>
              <w:jc w:val="both"/>
              <w:rPr>
                <w:iCs/>
                <w:sz w:val="24"/>
                <w:szCs w:val="24"/>
                <w:lang w:val="es-ES"/>
              </w:rPr>
            </w:pPr>
            <w:r w:rsidRPr="004646F9">
              <w:rPr>
                <w:iCs/>
                <w:sz w:val="24"/>
                <w:szCs w:val="24"/>
                <w:lang w:val="es-ES"/>
              </w:rPr>
              <w:t>Nghị định của Chính phủ số 19/2011/NĐ-CP ngày 21/5/2011  quy định chi tiết thi hành một số điều của Luật nuôi con nuôi năm 2010.</w:t>
            </w:r>
          </w:p>
        </w:tc>
        <w:tc>
          <w:tcPr>
            <w:tcW w:w="815" w:type="dxa"/>
          </w:tcPr>
          <w:p w14:paraId="7CC72041" w14:textId="77777777" w:rsidR="00007AEB" w:rsidRPr="004646F9" w:rsidRDefault="00007AEB" w:rsidP="00EB1C89">
            <w:pPr>
              <w:spacing w:before="120"/>
              <w:jc w:val="center"/>
              <w:rPr>
                <w:sz w:val="24"/>
                <w:szCs w:val="24"/>
              </w:rPr>
            </w:pPr>
            <w:r w:rsidRPr="004646F9">
              <w:rPr>
                <w:sz w:val="24"/>
                <w:szCs w:val="24"/>
              </w:rPr>
              <w:t>2011</w:t>
            </w:r>
          </w:p>
        </w:tc>
        <w:tc>
          <w:tcPr>
            <w:tcW w:w="1028" w:type="dxa"/>
          </w:tcPr>
          <w:p w14:paraId="7E2D569E" w14:textId="77777777" w:rsidR="00007AEB" w:rsidRPr="004646F9" w:rsidRDefault="00007AEB" w:rsidP="00EB1C89">
            <w:pPr>
              <w:spacing w:before="120"/>
              <w:jc w:val="both"/>
              <w:rPr>
                <w:sz w:val="24"/>
                <w:szCs w:val="24"/>
              </w:rPr>
            </w:pPr>
          </w:p>
        </w:tc>
        <w:tc>
          <w:tcPr>
            <w:tcW w:w="2268" w:type="dxa"/>
          </w:tcPr>
          <w:p w14:paraId="2C60F917" w14:textId="77777777" w:rsidR="00007AEB" w:rsidRPr="004646F9" w:rsidRDefault="00007AEB" w:rsidP="00EB1C89">
            <w:pPr>
              <w:spacing w:before="120"/>
              <w:jc w:val="both"/>
              <w:rPr>
                <w:sz w:val="24"/>
                <w:szCs w:val="24"/>
              </w:rPr>
            </w:pPr>
            <w:hyperlink r:id="rId15" w:history="1">
              <w:r w:rsidRPr="004646F9">
                <w:rPr>
                  <w:rStyle w:val="Siuktni"/>
                  <w:sz w:val="24"/>
                  <w:szCs w:val="24"/>
                </w:rPr>
                <w:t>http://www.congbao.chinhphu.vn</w:t>
              </w:r>
            </w:hyperlink>
          </w:p>
          <w:p w14:paraId="1F40AD6A" w14:textId="77777777" w:rsidR="00007AEB" w:rsidRPr="004646F9" w:rsidRDefault="00007AEB" w:rsidP="00EB1C89">
            <w:pPr>
              <w:spacing w:before="120"/>
              <w:jc w:val="both"/>
              <w:rPr>
                <w:sz w:val="24"/>
                <w:szCs w:val="24"/>
              </w:rPr>
            </w:pPr>
          </w:p>
        </w:tc>
        <w:tc>
          <w:tcPr>
            <w:tcW w:w="850" w:type="dxa"/>
          </w:tcPr>
          <w:p w14:paraId="0F498EFB" w14:textId="77777777" w:rsidR="00007AEB" w:rsidRPr="004646F9" w:rsidRDefault="00007AEB" w:rsidP="00EB1C89">
            <w:pPr>
              <w:spacing w:before="120"/>
              <w:jc w:val="center"/>
              <w:rPr>
                <w:sz w:val="24"/>
                <w:szCs w:val="24"/>
              </w:rPr>
            </w:pPr>
            <w:r w:rsidRPr="004646F9">
              <w:rPr>
                <w:sz w:val="24"/>
                <w:szCs w:val="24"/>
              </w:rPr>
              <w:t>x</w:t>
            </w:r>
          </w:p>
        </w:tc>
        <w:tc>
          <w:tcPr>
            <w:tcW w:w="851" w:type="dxa"/>
          </w:tcPr>
          <w:p w14:paraId="13FEF400" w14:textId="77777777" w:rsidR="00007AEB" w:rsidRPr="004646F9" w:rsidRDefault="00007AEB" w:rsidP="00EB1C89">
            <w:pPr>
              <w:spacing w:before="120"/>
              <w:jc w:val="center"/>
              <w:rPr>
                <w:sz w:val="24"/>
                <w:szCs w:val="24"/>
              </w:rPr>
            </w:pPr>
          </w:p>
        </w:tc>
      </w:tr>
      <w:tr w:rsidR="00007AEB" w:rsidRPr="004646F9" w14:paraId="29972F40" w14:textId="77777777" w:rsidTr="00EB1C89">
        <w:tc>
          <w:tcPr>
            <w:tcW w:w="639" w:type="dxa"/>
          </w:tcPr>
          <w:p w14:paraId="4B4F0D1A" w14:textId="77777777" w:rsidR="00007AEB" w:rsidRPr="004646F9" w:rsidRDefault="00007AEB" w:rsidP="00EB1C89">
            <w:pPr>
              <w:spacing w:before="120"/>
              <w:jc w:val="center"/>
              <w:rPr>
                <w:sz w:val="24"/>
                <w:szCs w:val="24"/>
              </w:rPr>
            </w:pPr>
            <w:r w:rsidRPr="004646F9">
              <w:rPr>
                <w:sz w:val="24"/>
                <w:szCs w:val="24"/>
              </w:rPr>
              <w:t>14</w:t>
            </w:r>
          </w:p>
        </w:tc>
        <w:tc>
          <w:tcPr>
            <w:tcW w:w="1297" w:type="dxa"/>
          </w:tcPr>
          <w:p w14:paraId="32B688FF" w14:textId="77777777" w:rsidR="00007AEB" w:rsidRPr="004646F9" w:rsidRDefault="00007AEB" w:rsidP="00EB1C89">
            <w:pPr>
              <w:spacing w:before="120"/>
              <w:jc w:val="both"/>
              <w:rPr>
                <w:sz w:val="24"/>
                <w:szCs w:val="24"/>
              </w:rPr>
            </w:pPr>
            <w:r w:rsidRPr="004646F9">
              <w:rPr>
                <w:sz w:val="24"/>
                <w:szCs w:val="24"/>
              </w:rPr>
              <w:t>Chính phủ</w:t>
            </w:r>
          </w:p>
        </w:tc>
        <w:tc>
          <w:tcPr>
            <w:tcW w:w="1701" w:type="dxa"/>
          </w:tcPr>
          <w:p w14:paraId="1FB25D5B" w14:textId="77777777" w:rsidR="00007AEB" w:rsidRPr="004646F9" w:rsidRDefault="00007AEB" w:rsidP="00EB1C89">
            <w:pPr>
              <w:widowControl w:val="0"/>
              <w:shd w:val="clear" w:color="auto" w:fill="FFFFFF"/>
              <w:spacing w:line="286" w:lineRule="auto"/>
              <w:ind w:right="-29"/>
              <w:jc w:val="both"/>
              <w:rPr>
                <w:sz w:val="24"/>
                <w:szCs w:val="24"/>
                <w:lang w:val="es-ES"/>
              </w:rPr>
            </w:pPr>
            <w:r w:rsidRPr="004646F9">
              <w:rPr>
                <w:sz w:val="24"/>
                <w:szCs w:val="24"/>
                <w:lang w:val="es-ES"/>
              </w:rPr>
              <w:t>Nghị định của Chính Phủ số 110/2013/NĐ-CP ngày 24/9/2013 quy định về xử phạt vi phạm hành chính trong lĩnh vực bổ trợ tư pháp, hành chính tư pháp, hôn nhân và gia đình, thi hành án dân sự, phá sản doanh nghiệp, hợp tác xã.</w:t>
            </w:r>
          </w:p>
        </w:tc>
        <w:tc>
          <w:tcPr>
            <w:tcW w:w="815" w:type="dxa"/>
          </w:tcPr>
          <w:p w14:paraId="18B420D0" w14:textId="77777777" w:rsidR="00007AEB" w:rsidRPr="004646F9" w:rsidRDefault="00007AEB" w:rsidP="00EB1C89">
            <w:pPr>
              <w:spacing w:before="120"/>
              <w:jc w:val="center"/>
              <w:rPr>
                <w:sz w:val="24"/>
                <w:szCs w:val="24"/>
              </w:rPr>
            </w:pPr>
            <w:r w:rsidRPr="004646F9">
              <w:rPr>
                <w:sz w:val="24"/>
                <w:szCs w:val="24"/>
              </w:rPr>
              <w:t>2013</w:t>
            </w:r>
          </w:p>
        </w:tc>
        <w:tc>
          <w:tcPr>
            <w:tcW w:w="1028" w:type="dxa"/>
          </w:tcPr>
          <w:p w14:paraId="515B7A3E" w14:textId="77777777" w:rsidR="00007AEB" w:rsidRPr="004646F9" w:rsidRDefault="00007AEB" w:rsidP="00EB1C89">
            <w:pPr>
              <w:spacing w:before="120"/>
              <w:jc w:val="both"/>
              <w:rPr>
                <w:sz w:val="24"/>
                <w:szCs w:val="24"/>
              </w:rPr>
            </w:pPr>
          </w:p>
        </w:tc>
        <w:tc>
          <w:tcPr>
            <w:tcW w:w="2268" w:type="dxa"/>
          </w:tcPr>
          <w:p w14:paraId="3D6D7C95" w14:textId="77777777" w:rsidR="00007AEB" w:rsidRPr="004646F9" w:rsidRDefault="00007AEB" w:rsidP="00EB1C89">
            <w:pPr>
              <w:spacing w:before="120"/>
              <w:jc w:val="both"/>
              <w:rPr>
                <w:sz w:val="24"/>
                <w:szCs w:val="24"/>
              </w:rPr>
            </w:pPr>
            <w:hyperlink r:id="rId16" w:history="1">
              <w:r w:rsidRPr="004646F9">
                <w:rPr>
                  <w:rStyle w:val="Siuktni"/>
                  <w:sz w:val="24"/>
                  <w:szCs w:val="24"/>
                </w:rPr>
                <w:t>http://www.congbao.chinhphu.vn</w:t>
              </w:r>
            </w:hyperlink>
          </w:p>
          <w:p w14:paraId="2C5134B9" w14:textId="77777777" w:rsidR="00007AEB" w:rsidRPr="004646F9" w:rsidRDefault="00007AEB" w:rsidP="00EB1C89">
            <w:pPr>
              <w:spacing w:before="120"/>
              <w:jc w:val="both"/>
              <w:rPr>
                <w:sz w:val="24"/>
                <w:szCs w:val="24"/>
              </w:rPr>
            </w:pPr>
          </w:p>
        </w:tc>
        <w:tc>
          <w:tcPr>
            <w:tcW w:w="850" w:type="dxa"/>
          </w:tcPr>
          <w:p w14:paraId="426079D2" w14:textId="77777777" w:rsidR="00007AEB" w:rsidRPr="004646F9" w:rsidRDefault="00007AEB" w:rsidP="00EB1C89">
            <w:pPr>
              <w:spacing w:before="120"/>
              <w:jc w:val="center"/>
              <w:rPr>
                <w:sz w:val="24"/>
                <w:szCs w:val="24"/>
              </w:rPr>
            </w:pPr>
            <w:r w:rsidRPr="004646F9">
              <w:rPr>
                <w:sz w:val="24"/>
                <w:szCs w:val="24"/>
              </w:rPr>
              <w:t>x</w:t>
            </w:r>
          </w:p>
        </w:tc>
        <w:tc>
          <w:tcPr>
            <w:tcW w:w="851" w:type="dxa"/>
          </w:tcPr>
          <w:p w14:paraId="0A2E3440" w14:textId="77777777" w:rsidR="00007AEB" w:rsidRPr="004646F9" w:rsidRDefault="00007AEB" w:rsidP="00EB1C89">
            <w:pPr>
              <w:spacing w:before="120"/>
              <w:jc w:val="center"/>
              <w:rPr>
                <w:sz w:val="24"/>
                <w:szCs w:val="24"/>
              </w:rPr>
            </w:pPr>
          </w:p>
        </w:tc>
      </w:tr>
      <w:tr w:rsidR="00007AEB" w:rsidRPr="004646F9" w14:paraId="6E900BA8" w14:textId="77777777" w:rsidTr="00EB1C89">
        <w:tc>
          <w:tcPr>
            <w:tcW w:w="639" w:type="dxa"/>
          </w:tcPr>
          <w:p w14:paraId="27FC8657" w14:textId="77777777" w:rsidR="00007AEB" w:rsidRPr="004646F9" w:rsidRDefault="00007AEB" w:rsidP="00EB1C89">
            <w:pPr>
              <w:spacing w:before="120"/>
              <w:jc w:val="center"/>
              <w:rPr>
                <w:sz w:val="24"/>
                <w:szCs w:val="24"/>
              </w:rPr>
            </w:pPr>
            <w:r w:rsidRPr="004646F9">
              <w:rPr>
                <w:sz w:val="24"/>
                <w:szCs w:val="24"/>
              </w:rPr>
              <w:t>15</w:t>
            </w:r>
          </w:p>
        </w:tc>
        <w:tc>
          <w:tcPr>
            <w:tcW w:w="1297" w:type="dxa"/>
          </w:tcPr>
          <w:p w14:paraId="1DBA7426" w14:textId="77777777" w:rsidR="00007AEB" w:rsidRPr="004646F9" w:rsidRDefault="00007AEB" w:rsidP="00EB1C89">
            <w:pPr>
              <w:spacing w:before="120"/>
              <w:jc w:val="both"/>
              <w:rPr>
                <w:sz w:val="24"/>
                <w:szCs w:val="24"/>
              </w:rPr>
            </w:pPr>
            <w:r w:rsidRPr="004646F9">
              <w:rPr>
                <w:sz w:val="24"/>
                <w:szCs w:val="24"/>
              </w:rPr>
              <w:t>Chính phủ</w:t>
            </w:r>
          </w:p>
        </w:tc>
        <w:tc>
          <w:tcPr>
            <w:tcW w:w="1701" w:type="dxa"/>
          </w:tcPr>
          <w:p w14:paraId="1506A6A8" w14:textId="77777777" w:rsidR="00007AEB" w:rsidRPr="004646F9" w:rsidRDefault="00007AEB" w:rsidP="00EB1C89">
            <w:pPr>
              <w:widowControl w:val="0"/>
              <w:shd w:val="clear" w:color="auto" w:fill="FFFFFF"/>
              <w:spacing w:line="283" w:lineRule="auto"/>
              <w:ind w:right="-29"/>
              <w:jc w:val="both"/>
              <w:rPr>
                <w:iCs/>
                <w:sz w:val="24"/>
                <w:szCs w:val="24"/>
                <w:lang w:val="es-ES"/>
              </w:rPr>
            </w:pPr>
            <w:r w:rsidRPr="004646F9">
              <w:rPr>
                <w:sz w:val="24"/>
                <w:szCs w:val="24"/>
                <w:lang w:val="es-ES"/>
              </w:rPr>
              <w:t xml:space="preserve">Nghị định của Chính phủ số 167/2013/NĐ-CP ngày 12/11/2013  quy định xử phạt vi phạm hành chính trong lĩnh vực an ninh, trật tự, an toàn xã hội; phòng, chồng tệ nạn xã hội; phòng cháy và </w:t>
            </w:r>
            <w:r w:rsidRPr="004646F9">
              <w:rPr>
                <w:sz w:val="24"/>
                <w:szCs w:val="24"/>
                <w:lang w:val="es-ES"/>
              </w:rPr>
              <w:lastRenderedPageBreak/>
              <w:t>chữa cháy; phòng, chống bạo lực gia đình.</w:t>
            </w:r>
          </w:p>
          <w:p w14:paraId="3B342E22" w14:textId="77777777" w:rsidR="00007AEB" w:rsidRPr="004646F9" w:rsidRDefault="00007AEB" w:rsidP="00EB1C89">
            <w:pPr>
              <w:widowControl w:val="0"/>
              <w:spacing w:line="286" w:lineRule="auto"/>
              <w:jc w:val="both"/>
              <w:rPr>
                <w:iCs/>
                <w:sz w:val="24"/>
                <w:szCs w:val="24"/>
                <w:lang w:val="es-ES"/>
              </w:rPr>
            </w:pPr>
          </w:p>
        </w:tc>
        <w:tc>
          <w:tcPr>
            <w:tcW w:w="815" w:type="dxa"/>
          </w:tcPr>
          <w:p w14:paraId="5BDAA38B" w14:textId="77777777" w:rsidR="00007AEB" w:rsidRPr="004646F9" w:rsidRDefault="00007AEB" w:rsidP="00EB1C89">
            <w:pPr>
              <w:spacing w:before="120"/>
              <w:jc w:val="center"/>
              <w:rPr>
                <w:sz w:val="24"/>
                <w:szCs w:val="24"/>
              </w:rPr>
            </w:pPr>
            <w:r w:rsidRPr="004646F9">
              <w:rPr>
                <w:sz w:val="24"/>
                <w:szCs w:val="24"/>
              </w:rPr>
              <w:lastRenderedPageBreak/>
              <w:t>2013</w:t>
            </w:r>
          </w:p>
        </w:tc>
        <w:tc>
          <w:tcPr>
            <w:tcW w:w="1028" w:type="dxa"/>
          </w:tcPr>
          <w:p w14:paraId="6DC0F97D" w14:textId="77777777" w:rsidR="00007AEB" w:rsidRPr="004646F9" w:rsidRDefault="00007AEB" w:rsidP="00EB1C89">
            <w:pPr>
              <w:spacing w:before="120"/>
              <w:jc w:val="both"/>
              <w:rPr>
                <w:sz w:val="24"/>
                <w:szCs w:val="24"/>
              </w:rPr>
            </w:pPr>
          </w:p>
        </w:tc>
        <w:tc>
          <w:tcPr>
            <w:tcW w:w="2268" w:type="dxa"/>
          </w:tcPr>
          <w:p w14:paraId="1F302321" w14:textId="77777777" w:rsidR="00007AEB" w:rsidRPr="004646F9" w:rsidRDefault="00007AEB" w:rsidP="00EB1C89">
            <w:pPr>
              <w:spacing w:before="120"/>
              <w:jc w:val="both"/>
              <w:rPr>
                <w:sz w:val="24"/>
                <w:szCs w:val="24"/>
              </w:rPr>
            </w:pPr>
            <w:hyperlink r:id="rId17" w:history="1">
              <w:r w:rsidRPr="004646F9">
                <w:rPr>
                  <w:rStyle w:val="Siuktni"/>
                  <w:sz w:val="24"/>
                  <w:szCs w:val="24"/>
                </w:rPr>
                <w:t>http://www.congbao.chinhphu.vn</w:t>
              </w:r>
            </w:hyperlink>
          </w:p>
          <w:p w14:paraId="14C06010" w14:textId="77777777" w:rsidR="00007AEB" w:rsidRPr="004646F9" w:rsidRDefault="00007AEB" w:rsidP="00EB1C89">
            <w:pPr>
              <w:spacing w:before="120"/>
              <w:jc w:val="both"/>
              <w:rPr>
                <w:sz w:val="24"/>
                <w:szCs w:val="24"/>
              </w:rPr>
            </w:pPr>
          </w:p>
        </w:tc>
        <w:tc>
          <w:tcPr>
            <w:tcW w:w="850" w:type="dxa"/>
          </w:tcPr>
          <w:p w14:paraId="33320CB2" w14:textId="77777777" w:rsidR="00007AEB" w:rsidRPr="004646F9" w:rsidRDefault="00007AEB" w:rsidP="00EB1C89">
            <w:pPr>
              <w:spacing w:before="120"/>
              <w:jc w:val="center"/>
              <w:rPr>
                <w:sz w:val="24"/>
                <w:szCs w:val="24"/>
              </w:rPr>
            </w:pPr>
          </w:p>
        </w:tc>
        <w:tc>
          <w:tcPr>
            <w:tcW w:w="851" w:type="dxa"/>
          </w:tcPr>
          <w:p w14:paraId="221DDC10" w14:textId="77777777" w:rsidR="00007AEB" w:rsidRPr="004646F9" w:rsidRDefault="00007AEB" w:rsidP="00EB1C89">
            <w:pPr>
              <w:spacing w:before="120"/>
              <w:jc w:val="center"/>
              <w:rPr>
                <w:sz w:val="24"/>
                <w:szCs w:val="24"/>
              </w:rPr>
            </w:pPr>
            <w:r w:rsidRPr="004646F9">
              <w:rPr>
                <w:sz w:val="24"/>
                <w:szCs w:val="24"/>
              </w:rPr>
              <w:t>x</w:t>
            </w:r>
          </w:p>
        </w:tc>
      </w:tr>
      <w:tr w:rsidR="00007AEB" w:rsidRPr="004646F9" w14:paraId="4482F505" w14:textId="77777777" w:rsidTr="00EB1C89">
        <w:tc>
          <w:tcPr>
            <w:tcW w:w="639" w:type="dxa"/>
          </w:tcPr>
          <w:p w14:paraId="271C0E90" w14:textId="77777777" w:rsidR="00007AEB" w:rsidRPr="004646F9" w:rsidRDefault="00007AEB" w:rsidP="00EB1C89">
            <w:pPr>
              <w:spacing w:before="120"/>
              <w:jc w:val="center"/>
              <w:rPr>
                <w:sz w:val="24"/>
                <w:szCs w:val="24"/>
              </w:rPr>
            </w:pPr>
            <w:r w:rsidRPr="004646F9">
              <w:rPr>
                <w:sz w:val="24"/>
                <w:szCs w:val="24"/>
              </w:rPr>
              <w:t>16</w:t>
            </w:r>
          </w:p>
        </w:tc>
        <w:tc>
          <w:tcPr>
            <w:tcW w:w="1297" w:type="dxa"/>
          </w:tcPr>
          <w:p w14:paraId="7A677EC1" w14:textId="77777777" w:rsidR="00007AEB" w:rsidRPr="004646F9" w:rsidRDefault="00007AEB" w:rsidP="00EB1C89">
            <w:pPr>
              <w:spacing w:before="120"/>
              <w:jc w:val="both"/>
              <w:rPr>
                <w:sz w:val="24"/>
                <w:szCs w:val="24"/>
              </w:rPr>
            </w:pPr>
            <w:r w:rsidRPr="004646F9">
              <w:rPr>
                <w:sz w:val="24"/>
                <w:szCs w:val="24"/>
              </w:rPr>
              <w:t>Chính phủ</w:t>
            </w:r>
          </w:p>
        </w:tc>
        <w:tc>
          <w:tcPr>
            <w:tcW w:w="1701" w:type="dxa"/>
          </w:tcPr>
          <w:p w14:paraId="6F76A726" w14:textId="77777777" w:rsidR="00007AEB" w:rsidRPr="004646F9" w:rsidRDefault="00007AEB" w:rsidP="00EB1C89">
            <w:pPr>
              <w:widowControl w:val="0"/>
              <w:shd w:val="clear" w:color="auto" w:fill="FFFFFF"/>
              <w:spacing w:line="283" w:lineRule="auto"/>
              <w:ind w:right="-29"/>
              <w:jc w:val="both"/>
              <w:rPr>
                <w:sz w:val="24"/>
                <w:szCs w:val="24"/>
                <w:lang w:val="es-ES"/>
              </w:rPr>
            </w:pPr>
            <w:r w:rsidRPr="004646F9">
              <w:rPr>
                <w:sz w:val="24"/>
                <w:szCs w:val="24"/>
                <w:lang w:val="es-ES"/>
              </w:rPr>
              <w:t xml:space="preserve">Nghị định của Chính phủ số 123/2015/NĐ-CP ngày 15/11/2015 quy định chi tiết một số điều và biện pháp thi hành Luật Hộ tịch  </w:t>
            </w:r>
          </w:p>
        </w:tc>
        <w:tc>
          <w:tcPr>
            <w:tcW w:w="815" w:type="dxa"/>
          </w:tcPr>
          <w:p w14:paraId="35F75285" w14:textId="77777777" w:rsidR="00007AEB" w:rsidRPr="004646F9" w:rsidRDefault="00007AEB" w:rsidP="00EB1C89">
            <w:pPr>
              <w:spacing w:before="120"/>
              <w:jc w:val="center"/>
              <w:rPr>
                <w:sz w:val="24"/>
                <w:szCs w:val="24"/>
              </w:rPr>
            </w:pPr>
            <w:r w:rsidRPr="004646F9">
              <w:rPr>
                <w:sz w:val="24"/>
                <w:szCs w:val="24"/>
              </w:rPr>
              <w:t>2015</w:t>
            </w:r>
          </w:p>
        </w:tc>
        <w:tc>
          <w:tcPr>
            <w:tcW w:w="1028" w:type="dxa"/>
          </w:tcPr>
          <w:p w14:paraId="6C257994" w14:textId="77777777" w:rsidR="00007AEB" w:rsidRPr="004646F9" w:rsidRDefault="00007AEB" w:rsidP="00EB1C89">
            <w:pPr>
              <w:spacing w:before="120"/>
              <w:jc w:val="both"/>
              <w:rPr>
                <w:sz w:val="24"/>
                <w:szCs w:val="24"/>
              </w:rPr>
            </w:pPr>
          </w:p>
        </w:tc>
        <w:tc>
          <w:tcPr>
            <w:tcW w:w="2268" w:type="dxa"/>
          </w:tcPr>
          <w:p w14:paraId="74B6049E" w14:textId="77777777" w:rsidR="00007AEB" w:rsidRPr="004646F9" w:rsidRDefault="00007AEB" w:rsidP="00EB1C89">
            <w:pPr>
              <w:spacing w:before="120"/>
              <w:jc w:val="both"/>
              <w:rPr>
                <w:sz w:val="24"/>
                <w:szCs w:val="24"/>
              </w:rPr>
            </w:pPr>
            <w:hyperlink r:id="rId18" w:history="1">
              <w:r w:rsidRPr="004646F9">
                <w:rPr>
                  <w:rStyle w:val="Siuktni"/>
                  <w:sz w:val="24"/>
                  <w:szCs w:val="24"/>
                </w:rPr>
                <w:t>http://www.congbao.chinhphu.vn</w:t>
              </w:r>
            </w:hyperlink>
          </w:p>
          <w:p w14:paraId="05DC2A4C" w14:textId="77777777" w:rsidR="00007AEB" w:rsidRPr="004646F9" w:rsidRDefault="00007AEB" w:rsidP="00EB1C89">
            <w:pPr>
              <w:spacing w:before="120"/>
              <w:jc w:val="both"/>
              <w:rPr>
                <w:sz w:val="24"/>
                <w:szCs w:val="24"/>
              </w:rPr>
            </w:pPr>
          </w:p>
        </w:tc>
        <w:tc>
          <w:tcPr>
            <w:tcW w:w="850" w:type="dxa"/>
          </w:tcPr>
          <w:p w14:paraId="6A4F53B0" w14:textId="77777777" w:rsidR="00007AEB" w:rsidRPr="004646F9" w:rsidRDefault="00007AEB" w:rsidP="00EB1C89">
            <w:pPr>
              <w:spacing w:before="120"/>
              <w:jc w:val="center"/>
              <w:rPr>
                <w:sz w:val="24"/>
                <w:szCs w:val="24"/>
              </w:rPr>
            </w:pPr>
          </w:p>
        </w:tc>
        <w:tc>
          <w:tcPr>
            <w:tcW w:w="851" w:type="dxa"/>
          </w:tcPr>
          <w:p w14:paraId="004A7BFB" w14:textId="77777777" w:rsidR="00007AEB" w:rsidRPr="004646F9" w:rsidRDefault="00007AEB" w:rsidP="00EB1C89">
            <w:pPr>
              <w:spacing w:before="120"/>
              <w:jc w:val="center"/>
              <w:rPr>
                <w:sz w:val="24"/>
                <w:szCs w:val="24"/>
              </w:rPr>
            </w:pPr>
            <w:r w:rsidRPr="004646F9">
              <w:rPr>
                <w:sz w:val="24"/>
                <w:szCs w:val="24"/>
              </w:rPr>
              <w:t>x</w:t>
            </w:r>
          </w:p>
        </w:tc>
      </w:tr>
      <w:tr w:rsidR="00007AEB" w:rsidRPr="004646F9" w14:paraId="484C0D0B" w14:textId="77777777" w:rsidTr="00EB1C89">
        <w:tc>
          <w:tcPr>
            <w:tcW w:w="639" w:type="dxa"/>
          </w:tcPr>
          <w:p w14:paraId="6EFE9A6E" w14:textId="77777777" w:rsidR="00007AEB" w:rsidRPr="004646F9" w:rsidRDefault="00007AEB" w:rsidP="00EB1C89">
            <w:pPr>
              <w:spacing w:before="120"/>
              <w:jc w:val="center"/>
              <w:rPr>
                <w:sz w:val="24"/>
                <w:szCs w:val="24"/>
              </w:rPr>
            </w:pPr>
            <w:r w:rsidRPr="004646F9">
              <w:rPr>
                <w:sz w:val="24"/>
                <w:szCs w:val="24"/>
              </w:rPr>
              <w:t>17</w:t>
            </w:r>
          </w:p>
        </w:tc>
        <w:tc>
          <w:tcPr>
            <w:tcW w:w="1297" w:type="dxa"/>
          </w:tcPr>
          <w:p w14:paraId="38775F7A" w14:textId="77777777" w:rsidR="00007AEB" w:rsidRPr="004646F9" w:rsidRDefault="00007AEB" w:rsidP="00EB1C89">
            <w:pPr>
              <w:spacing w:before="120"/>
              <w:jc w:val="both"/>
              <w:rPr>
                <w:sz w:val="24"/>
                <w:szCs w:val="24"/>
              </w:rPr>
            </w:pPr>
            <w:r w:rsidRPr="004646F9">
              <w:rPr>
                <w:sz w:val="24"/>
                <w:szCs w:val="24"/>
              </w:rPr>
              <w:t>Chánh án Tòa án nhân dân tối cao - Viện trưởng Viện kiểm sát nhân dân tối cao - Bộ trưởng Bộ Tư pháp</w:t>
            </w:r>
          </w:p>
        </w:tc>
        <w:tc>
          <w:tcPr>
            <w:tcW w:w="1701" w:type="dxa"/>
            <w:shd w:val="clear" w:color="auto" w:fill="FFFFFF"/>
          </w:tcPr>
          <w:p w14:paraId="5696AC5A" w14:textId="77777777" w:rsidR="00007AEB" w:rsidRPr="004646F9" w:rsidRDefault="00007AEB" w:rsidP="00EB1C89">
            <w:pPr>
              <w:widowControl w:val="0"/>
              <w:spacing w:line="286" w:lineRule="auto"/>
              <w:jc w:val="both"/>
              <w:rPr>
                <w:iCs/>
                <w:sz w:val="24"/>
                <w:szCs w:val="24"/>
                <w:lang w:val="es-ES"/>
              </w:rPr>
            </w:pPr>
            <w:hyperlink r:id="rId19" w:history="1">
              <w:r w:rsidRPr="004646F9">
                <w:rPr>
                  <w:rStyle w:val="Siuktni"/>
                  <w:bCs/>
                  <w:sz w:val="24"/>
                  <w:szCs w:val="24"/>
                  <w:shd w:val="clear" w:color="auto" w:fill="FFFFFF"/>
                </w:rPr>
                <w:t>Thông tư liên tịch 01/2016/TTLT-TANDTC-VKSNDTC-BTP hướng dẫn thi hành quy định của Luật</w:t>
              </w:r>
              <w:r w:rsidRPr="004646F9">
                <w:rPr>
                  <w:rStyle w:val="Siuktni"/>
                  <w:bCs/>
                  <w:sz w:val="24"/>
                  <w:szCs w:val="24"/>
                  <w:shd w:val="clear" w:color="auto" w:fill="F6F6F6"/>
                </w:rPr>
                <w:t xml:space="preserve"> </w:t>
              </w:r>
              <w:r w:rsidRPr="004646F9">
                <w:rPr>
                  <w:rStyle w:val="Siuktni"/>
                  <w:bCs/>
                  <w:sz w:val="24"/>
                  <w:szCs w:val="24"/>
                  <w:shd w:val="clear" w:color="auto" w:fill="FFFFFF"/>
                </w:rPr>
                <w:t>hôn nhân và gia đình do Chánh án Tòa án nhân dân tối cao -</w:t>
              </w:r>
              <w:r w:rsidRPr="004646F9">
                <w:rPr>
                  <w:rStyle w:val="Siuktni"/>
                  <w:bCs/>
                  <w:sz w:val="24"/>
                  <w:szCs w:val="24"/>
                  <w:shd w:val="clear" w:color="auto" w:fill="F6F6F6"/>
                </w:rPr>
                <w:t xml:space="preserve"> </w:t>
              </w:r>
              <w:r w:rsidRPr="004646F9">
                <w:rPr>
                  <w:rStyle w:val="Siuktni"/>
                  <w:bCs/>
                  <w:sz w:val="24"/>
                  <w:szCs w:val="24"/>
                  <w:shd w:val="clear" w:color="auto" w:fill="FFFFFF"/>
                </w:rPr>
                <w:t>Viện trưởng Viện kiểm sát nhân dân tối cao</w:t>
              </w:r>
              <w:r w:rsidRPr="004646F9">
                <w:rPr>
                  <w:rStyle w:val="Siuktni"/>
                  <w:bCs/>
                  <w:sz w:val="24"/>
                  <w:szCs w:val="24"/>
                  <w:shd w:val="clear" w:color="auto" w:fill="F6F6F6"/>
                </w:rPr>
                <w:t xml:space="preserve"> </w:t>
              </w:r>
              <w:r w:rsidRPr="004646F9">
                <w:rPr>
                  <w:rStyle w:val="Siuktni"/>
                  <w:bCs/>
                  <w:sz w:val="24"/>
                  <w:szCs w:val="24"/>
                  <w:shd w:val="clear" w:color="auto" w:fill="FFFFFF"/>
                </w:rPr>
                <w:t>- Bộ trưởng Bộ Tư pháp ban hành</w:t>
              </w:r>
            </w:hyperlink>
          </w:p>
        </w:tc>
        <w:tc>
          <w:tcPr>
            <w:tcW w:w="815" w:type="dxa"/>
          </w:tcPr>
          <w:p w14:paraId="6D5EDB26" w14:textId="77777777" w:rsidR="00007AEB" w:rsidRPr="004646F9" w:rsidRDefault="00007AEB" w:rsidP="00EB1C89">
            <w:pPr>
              <w:spacing w:before="120"/>
              <w:jc w:val="center"/>
              <w:rPr>
                <w:sz w:val="24"/>
                <w:szCs w:val="24"/>
              </w:rPr>
            </w:pPr>
            <w:r w:rsidRPr="004646F9">
              <w:rPr>
                <w:sz w:val="24"/>
                <w:szCs w:val="24"/>
              </w:rPr>
              <w:t>2016</w:t>
            </w:r>
          </w:p>
        </w:tc>
        <w:tc>
          <w:tcPr>
            <w:tcW w:w="1028" w:type="dxa"/>
          </w:tcPr>
          <w:p w14:paraId="6B0A3491" w14:textId="77777777" w:rsidR="00007AEB" w:rsidRPr="004646F9" w:rsidRDefault="00007AEB" w:rsidP="00EB1C89">
            <w:pPr>
              <w:spacing w:before="120"/>
              <w:jc w:val="both"/>
              <w:rPr>
                <w:sz w:val="24"/>
                <w:szCs w:val="24"/>
              </w:rPr>
            </w:pPr>
          </w:p>
        </w:tc>
        <w:tc>
          <w:tcPr>
            <w:tcW w:w="2268" w:type="dxa"/>
          </w:tcPr>
          <w:p w14:paraId="018F90F2" w14:textId="77777777" w:rsidR="00007AEB" w:rsidRPr="004646F9" w:rsidRDefault="00007AEB" w:rsidP="00EB1C89">
            <w:pPr>
              <w:spacing w:before="120"/>
              <w:jc w:val="both"/>
              <w:rPr>
                <w:sz w:val="24"/>
                <w:szCs w:val="24"/>
              </w:rPr>
            </w:pPr>
            <w:hyperlink r:id="rId20" w:history="1">
              <w:r w:rsidRPr="004646F9">
                <w:rPr>
                  <w:rStyle w:val="Siuktni"/>
                  <w:sz w:val="24"/>
                  <w:szCs w:val="24"/>
                </w:rPr>
                <w:t>http://www.thuvienphapluat.vn</w:t>
              </w:r>
            </w:hyperlink>
          </w:p>
          <w:p w14:paraId="7BB84789" w14:textId="77777777" w:rsidR="00007AEB" w:rsidRPr="004646F9" w:rsidRDefault="00007AEB" w:rsidP="00EB1C89">
            <w:pPr>
              <w:spacing w:before="120"/>
              <w:jc w:val="both"/>
              <w:rPr>
                <w:sz w:val="24"/>
                <w:szCs w:val="24"/>
              </w:rPr>
            </w:pPr>
          </w:p>
        </w:tc>
        <w:tc>
          <w:tcPr>
            <w:tcW w:w="850" w:type="dxa"/>
          </w:tcPr>
          <w:p w14:paraId="679D58BE" w14:textId="77777777" w:rsidR="00007AEB" w:rsidRPr="004646F9" w:rsidRDefault="00007AEB" w:rsidP="00EB1C89">
            <w:pPr>
              <w:spacing w:before="120"/>
              <w:jc w:val="center"/>
              <w:rPr>
                <w:sz w:val="24"/>
                <w:szCs w:val="24"/>
              </w:rPr>
            </w:pPr>
            <w:r w:rsidRPr="004646F9">
              <w:rPr>
                <w:sz w:val="24"/>
                <w:szCs w:val="24"/>
              </w:rPr>
              <w:t>x</w:t>
            </w:r>
          </w:p>
        </w:tc>
        <w:tc>
          <w:tcPr>
            <w:tcW w:w="851" w:type="dxa"/>
          </w:tcPr>
          <w:p w14:paraId="1A624DB6" w14:textId="77777777" w:rsidR="00007AEB" w:rsidRPr="004646F9" w:rsidRDefault="00007AEB" w:rsidP="00EB1C89">
            <w:pPr>
              <w:spacing w:before="120"/>
              <w:jc w:val="center"/>
              <w:rPr>
                <w:sz w:val="24"/>
                <w:szCs w:val="24"/>
              </w:rPr>
            </w:pPr>
          </w:p>
        </w:tc>
      </w:tr>
    </w:tbl>
    <w:p w14:paraId="539EA1D4" w14:textId="0DD4594F" w:rsidR="0079325B" w:rsidRPr="004646F9" w:rsidRDefault="0079325B" w:rsidP="0079325B">
      <w:pPr>
        <w:tabs>
          <w:tab w:val="center" w:pos="1985"/>
          <w:tab w:val="center" w:pos="7088"/>
        </w:tabs>
        <w:spacing w:before="120" w:after="240" w:line="240" w:lineRule="auto"/>
        <w:jc w:val="both"/>
        <w:rPr>
          <w:b/>
          <w:color w:val="000000"/>
          <w:sz w:val="24"/>
          <w:szCs w:val="24"/>
        </w:rPr>
      </w:pPr>
      <w:r w:rsidRPr="004646F9">
        <w:rPr>
          <w:bCs/>
          <w:i/>
          <w:iCs/>
          <w:color w:val="000000"/>
          <w:sz w:val="24"/>
          <w:szCs w:val="24"/>
        </w:rPr>
        <w:t>Ngày cập nhật</w:t>
      </w:r>
      <w:r w:rsidRPr="004646F9">
        <w:rPr>
          <w:bCs/>
          <w:color w:val="000000"/>
          <w:sz w:val="24"/>
          <w:szCs w:val="24"/>
        </w:rPr>
        <w:t xml:space="preserve">: </w:t>
      </w:r>
      <w:r w:rsidR="009969E6">
        <w:rPr>
          <w:bCs/>
          <w:color w:val="000000"/>
          <w:sz w:val="24"/>
          <w:szCs w:val="24"/>
        </w:rPr>
        <w:t>20/12/2021</w:t>
      </w:r>
    </w:p>
    <w:p w14:paraId="07B33735" w14:textId="77777777" w:rsidR="00B00923" w:rsidRPr="004646F9" w:rsidRDefault="00B00923" w:rsidP="00B00923">
      <w:pPr>
        <w:tabs>
          <w:tab w:val="center" w:pos="1985"/>
          <w:tab w:val="center" w:pos="7088"/>
        </w:tabs>
        <w:spacing w:line="240" w:lineRule="auto"/>
        <w:jc w:val="both"/>
        <w:rPr>
          <w:b/>
          <w:sz w:val="24"/>
          <w:szCs w:val="24"/>
        </w:rPr>
      </w:pPr>
      <w:r w:rsidRPr="004646F9">
        <w:rPr>
          <w:b/>
          <w:sz w:val="24"/>
          <w:szCs w:val="24"/>
        </w:rPr>
        <w:tab/>
        <w:t>CHỦ NHIỆM HỌC PHẦN</w:t>
      </w:r>
      <w:r w:rsidRPr="004646F9">
        <w:rPr>
          <w:b/>
          <w:sz w:val="24"/>
          <w:szCs w:val="24"/>
        </w:rPr>
        <w:tab/>
        <w:t xml:space="preserve">                    TRƯỞNG BỘ MÔN</w:t>
      </w:r>
    </w:p>
    <w:p w14:paraId="66D014EA" w14:textId="01A1C876" w:rsidR="00B00923" w:rsidRDefault="00B00923" w:rsidP="009969E6">
      <w:pPr>
        <w:tabs>
          <w:tab w:val="center" w:pos="1985"/>
          <w:tab w:val="center" w:pos="7088"/>
        </w:tabs>
        <w:spacing w:line="240" w:lineRule="auto"/>
        <w:jc w:val="both"/>
        <w:rPr>
          <w:i/>
          <w:sz w:val="24"/>
          <w:szCs w:val="24"/>
        </w:rPr>
      </w:pPr>
      <w:r w:rsidRPr="004646F9">
        <w:rPr>
          <w:i/>
          <w:sz w:val="24"/>
          <w:szCs w:val="24"/>
        </w:rPr>
        <w:tab/>
      </w:r>
      <w:r w:rsidRPr="004646F9">
        <w:rPr>
          <w:i/>
          <w:sz w:val="24"/>
          <w:szCs w:val="24"/>
        </w:rPr>
        <w:tab/>
      </w:r>
    </w:p>
    <w:p w14:paraId="36940420" w14:textId="6316EFDA" w:rsidR="009969E6" w:rsidRDefault="009969E6" w:rsidP="009969E6">
      <w:pPr>
        <w:tabs>
          <w:tab w:val="center" w:pos="1985"/>
          <w:tab w:val="center" w:pos="7088"/>
        </w:tabs>
        <w:spacing w:line="240" w:lineRule="auto"/>
        <w:jc w:val="both"/>
        <w:rPr>
          <w:i/>
          <w:sz w:val="24"/>
          <w:szCs w:val="24"/>
        </w:rPr>
      </w:pPr>
    </w:p>
    <w:p w14:paraId="6DE6CFBE" w14:textId="4ABC9EF7" w:rsidR="009969E6" w:rsidRDefault="009969E6" w:rsidP="009969E6">
      <w:pPr>
        <w:tabs>
          <w:tab w:val="center" w:pos="1985"/>
          <w:tab w:val="center" w:pos="7088"/>
        </w:tabs>
        <w:spacing w:line="240" w:lineRule="auto"/>
        <w:jc w:val="both"/>
        <w:rPr>
          <w:i/>
          <w:sz w:val="24"/>
          <w:szCs w:val="24"/>
        </w:rPr>
      </w:pPr>
    </w:p>
    <w:p w14:paraId="412B35C8" w14:textId="31BB2182" w:rsidR="009969E6" w:rsidRDefault="009969E6" w:rsidP="009969E6">
      <w:pPr>
        <w:tabs>
          <w:tab w:val="center" w:pos="1985"/>
          <w:tab w:val="center" w:pos="7088"/>
        </w:tabs>
        <w:spacing w:line="240" w:lineRule="auto"/>
        <w:jc w:val="both"/>
        <w:rPr>
          <w:i/>
          <w:sz w:val="24"/>
          <w:szCs w:val="24"/>
        </w:rPr>
      </w:pPr>
    </w:p>
    <w:p w14:paraId="7301489F" w14:textId="5E7A9A9B" w:rsidR="009969E6" w:rsidRPr="004646F9" w:rsidRDefault="009969E6" w:rsidP="009969E6">
      <w:pPr>
        <w:tabs>
          <w:tab w:val="center" w:pos="1985"/>
          <w:tab w:val="center" w:pos="7088"/>
        </w:tabs>
        <w:spacing w:line="240" w:lineRule="auto"/>
        <w:jc w:val="both"/>
        <w:rPr>
          <w:b/>
          <w:sz w:val="24"/>
          <w:szCs w:val="24"/>
        </w:rPr>
      </w:pPr>
      <w:r>
        <w:rPr>
          <w:i/>
          <w:sz w:val="24"/>
          <w:szCs w:val="24"/>
        </w:rPr>
        <w:t xml:space="preserve">          Nguyễn Thị Lan</w:t>
      </w:r>
      <w:r>
        <w:rPr>
          <w:i/>
          <w:sz w:val="24"/>
          <w:szCs w:val="24"/>
        </w:rPr>
        <w:tab/>
        <w:t xml:space="preserve">                 Nguyễn Thị Lan</w:t>
      </w:r>
    </w:p>
    <w:p w14:paraId="57BF38E3" w14:textId="77777777" w:rsidR="00B00923" w:rsidRPr="004646F9" w:rsidRDefault="00B00923" w:rsidP="00B00923">
      <w:pPr>
        <w:tabs>
          <w:tab w:val="center" w:pos="1985"/>
          <w:tab w:val="center" w:pos="7088"/>
        </w:tabs>
        <w:spacing w:before="360" w:line="240" w:lineRule="auto"/>
        <w:jc w:val="both"/>
        <w:rPr>
          <w:b/>
          <w:sz w:val="24"/>
          <w:szCs w:val="24"/>
        </w:rPr>
      </w:pPr>
    </w:p>
    <w:p w14:paraId="369B4867" w14:textId="59F98737" w:rsidR="007F1B52" w:rsidRPr="004646F9" w:rsidRDefault="00B00923" w:rsidP="0082124C">
      <w:pPr>
        <w:tabs>
          <w:tab w:val="center" w:pos="1985"/>
          <w:tab w:val="center" w:pos="7088"/>
        </w:tabs>
        <w:spacing w:before="360" w:line="240" w:lineRule="auto"/>
        <w:jc w:val="center"/>
        <w:rPr>
          <w:i/>
          <w:color w:val="000000"/>
          <w:sz w:val="24"/>
          <w:szCs w:val="24"/>
        </w:rPr>
      </w:pPr>
      <w:r w:rsidRPr="004646F9">
        <w:rPr>
          <w:b/>
          <w:sz w:val="24"/>
          <w:szCs w:val="24"/>
        </w:rPr>
        <w:t xml:space="preserve">BAN CHỦ NHIỆM </w:t>
      </w:r>
      <w:r w:rsidR="005F0694" w:rsidRPr="004646F9">
        <w:rPr>
          <w:b/>
          <w:sz w:val="24"/>
          <w:szCs w:val="24"/>
        </w:rPr>
        <w:t>CTĐT</w:t>
      </w:r>
    </w:p>
    <w:p w14:paraId="5C5DF919" w14:textId="77777777" w:rsidR="007F1B52" w:rsidRPr="004646F9" w:rsidRDefault="007F1B52" w:rsidP="0079325B">
      <w:pPr>
        <w:tabs>
          <w:tab w:val="center" w:pos="1985"/>
          <w:tab w:val="center" w:pos="7088"/>
        </w:tabs>
        <w:spacing w:line="240" w:lineRule="auto"/>
        <w:jc w:val="both"/>
        <w:rPr>
          <w:i/>
          <w:color w:val="000000"/>
          <w:sz w:val="24"/>
          <w:szCs w:val="24"/>
        </w:rPr>
      </w:pPr>
    </w:p>
    <w:p w14:paraId="1C2A235A" w14:textId="77777777" w:rsidR="007F1B52" w:rsidRPr="004646F9" w:rsidRDefault="007F1B52" w:rsidP="0079325B">
      <w:pPr>
        <w:tabs>
          <w:tab w:val="center" w:pos="1985"/>
          <w:tab w:val="center" w:pos="7088"/>
        </w:tabs>
        <w:spacing w:line="240" w:lineRule="auto"/>
        <w:jc w:val="both"/>
        <w:rPr>
          <w:i/>
          <w:color w:val="000000"/>
          <w:sz w:val="24"/>
          <w:szCs w:val="24"/>
        </w:rPr>
      </w:pPr>
    </w:p>
    <w:p w14:paraId="179B036C" w14:textId="77777777" w:rsidR="007F1B52" w:rsidRPr="004646F9" w:rsidRDefault="007F1B52" w:rsidP="0079325B">
      <w:pPr>
        <w:tabs>
          <w:tab w:val="center" w:pos="1985"/>
          <w:tab w:val="center" w:pos="7088"/>
        </w:tabs>
        <w:spacing w:line="240" w:lineRule="auto"/>
        <w:jc w:val="both"/>
        <w:rPr>
          <w:i/>
          <w:color w:val="000000"/>
          <w:sz w:val="24"/>
          <w:szCs w:val="24"/>
        </w:rPr>
      </w:pPr>
    </w:p>
    <w:sectPr w:rsidR="007F1B52" w:rsidRPr="004646F9" w:rsidSect="0079325B">
      <w:headerReference w:type="default" r:id="rId21"/>
      <w:pgSz w:w="11907" w:h="16840" w:code="9"/>
      <w:pgMar w:top="1021" w:right="907" w:bottom="964" w:left="1247" w:header="426"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D3F8F" w14:textId="77777777" w:rsidR="00735094" w:rsidRDefault="00735094" w:rsidP="00596718">
      <w:pPr>
        <w:spacing w:line="240" w:lineRule="auto"/>
      </w:pPr>
      <w:r>
        <w:separator/>
      </w:r>
    </w:p>
  </w:endnote>
  <w:endnote w:type="continuationSeparator" w:id="0">
    <w:p w14:paraId="4BA96292" w14:textId="77777777" w:rsidR="00735094" w:rsidRDefault="00735094" w:rsidP="00596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M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60B33" w14:textId="77777777" w:rsidR="00735094" w:rsidRDefault="00735094" w:rsidP="00596718">
      <w:pPr>
        <w:spacing w:line="240" w:lineRule="auto"/>
      </w:pPr>
      <w:r>
        <w:separator/>
      </w:r>
    </w:p>
  </w:footnote>
  <w:footnote w:type="continuationSeparator" w:id="0">
    <w:p w14:paraId="30402321" w14:textId="77777777" w:rsidR="00735094" w:rsidRDefault="00735094" w:rsidP="00596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049543"/>
      <w:docPartObj>
        <w:docPartGallery w:val="Page Numbers (Top of Page)"/>
        <w:docPartUnique/>
      </w:docPartObj>
    </w:sdtPr>
    <w:sdtEndPr>
      <w:rPr>
        <w:noProof/>
      </w:rPr>
    </w:sdtEndPr>
    <w:sdtContent>
      <w:p w14:paraId="7268356E" w14:textId="77777777" w:rsidR="008D691F" w:rsidRDefault="008D691F">
        <w:pPr>
          <w:pStyle w:val="utrang"/>
          <w:jc w:val="center"/>
        </w:pPr>
        <w:r>
          <w:fldChar w:fldCharType="begin"/>
        </w:r>
        <w:r>
          <w:instrText xml:space="preserve"> PAGE   \* MERGEFORMAT </w:instrText>
        </w:r>
        <w:r>
          <w:fldChar w:fldCharType="separate"/>
        </w:r>
        <w:r w:rsidR="008A681A">
          <w:rPr>
            <w:noProof/>
          </w:rPr>
          <w:t>7</w:t>
        </w:r>
        <w:r>
          <w:rPr>
            <w:noProof/>
          </w:rPr>
          <w:fldChar w:fldCharType="end"/>
        </w:r>
      </w:p>
    </w:sdtContent>
  </w:sdt>
  <w:p w14:paraId="22D6AEA1" w14:textId="77777777" w:rsidR="008D691F" w:rsidRDefault="008D691F">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ED2404"/>
    <w:multiLevelType w:val="hybridMultilevel"/>
    <w:tmpl w:val="AD808C76"/>
    <w:lvl w:ilvl="0" w:tplc="17DEFFA0">
      <w:numFmt w:val="bullet"/>
      <w:lvlText w:val="-"/>
      <w:lvlJc w:val="left"/>
      <w:pPr>
        <w:tabs>
          <w:tab w:val="num" w:pos="397"/>
        </w:tabs>
        <w:ind w:left="397"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156578"/>
    <w:multiLevelType w:val="hybridMultilevel"/>
    <w:tmpl w:val="6BBEF2EA"/>
    <w:lvl w:ilvl="0" w:tplc="22C08EB0">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8A0F2E"/>
    <w:multiLevelType w:val="hybridMultilevel"/>
    <w:tmpl w:val="205A9732"/>
    <w:lvl w:ilvl="0" w:tplc="CF465C6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48859B5"/>
    <w:multiLevelType w:val="hybridMultilevel"/>
    <w:tmpl w:val="48765F6A"/>
    <w:lvl w:ilvl="0" w:tplc="8236F8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4"/>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F73"/>
    <w:rsid w:val="00007AEB"/>
    <w:rsid w:val="000101C6"/>
    <w:rsid w:val="00016F1D"/>
    <w:rsid w:val="00023BAA"/>
    <w:rsid w:val="00055C21"/>
    <w:rsid w:val="0005708E"/>
    <w:rsid w:val="000737BD"/>
    <w:rsid w:val="00081C59"/>
    <w:rsid w:val="000834DF"/>
    <w:rsid w:val="00084917"/>
    <w:rsid w:val="00084B4D"/>
    <w:rsid w:val="00084FA4"/>
    <w:rsid w:val="00087BAD"/>
    <w:rsid w:val="00090DF8"/>
    <w:rsid w:val="00091970"/>
    <w:rsid w:val="000944B0"/>
    <w:rsid w:val="000A24F4"/>
    <w:rsid w:val="000A3F9A"/>
    <w:rsid w:val="000A5BE2"/>
    <w:rsid w:val="000A7E93"/>
    <w:rsid w:val="000A7EA0"/>
    <w:rsid w:val="000B1EA0"/>
    <w:rsid w:val="000B478D"/>
    <w:rsid w:val="000B55C2"/>
    <w:rsid w:val="000C0CE7"/>
    <w:rsid w:val="000C6D5D"/>
    <w:rsid w:val="000D355F"/>
    <w:rsid w:val="000D38DC"/>
    <w:rsid w:val="000D4659"/>
    <w:rsid w:val="000E2E64"/>
    <w:rsid w:val="000E4EC1"/>
    <w:rsid w:val="000E5C0C"/>
    <w:rsid w:val="000F18C5"/>
    <w:rsid w:val="000F40CD"/>
    <w:rsid w:val="001025F5"/>
    <w:rsid w:val="00102DD4"/>
    <w:rsid w:val="00107066"/>
    <w:rsid w:val="00112E1F"/>
    <w:rsid w:val="00117A9C"/>
    <w:rsid w:val="0012342F"/>
    <w:rsid w:val="00123597"/>
    <w:rsid w:val="001235AA"/>
    <w:rsid w:val="00124DAF"/>
    <w:rsid w:val="00125782"/>
    <w:rsid w:val="0012651A"/>
    <w:rsid w:val="00126713"/>
    <w:rsid w:val="00134597"/>
    <w:rsid w:val="00134922"/>
    <w:rsid w:val="00135011"/>
    <w:rsid w:val="00136FFF"/>
    <w:rsid w:val="00140410"/>
    <w:rsid w:val="00145300"/>
    <w:rsid w:val="00146920"/>
    <w:rsid w:val="001474C4"/>
    <w:rsid w:val="00155B65"/>
    <w:rsid w:val="00155E61"/>
    <w:rsid w:val="00157884"/>
    <w:rsid w:val="00164622"/>
    <w:rsid w:val="00164FD3"/>
    <w:rsid w:val="00171637"/>
    <w:rsid w:val="00175545"/>
    <w:rsid w:val="00175801"/>
    <w:rsid w:val="00175D6D"/>
    <w:rsid w:val="0017656D"/>
    <w:rsid w:val="00183F95"/>
    <w:rsid w:val="0019062A"/>
    <w:rsid w:val="00194338"/>
    <w:rsid w:val="001A278C"/>
    <w:rsid w:val="001A5BFB"/>
    <w:rsid w:val="001A5D11"/>
    <w:rsid w:val="001A7D0C"/>
    <w:rsid w:val="001B0D26"/>
    <w:rsid w:val="001B47F0"/>
    <w:rsid w:val="001C2C21"/>
    <w:rsid w:val="001C3121"/>
    <w:rsid w:val="001C7EA3"/>
    <w:rsid w:val="001E0FC4"/>
    <w:rsid w:val="001F113D"/>
    <w:rsid w:val="001F5A05"/>
    <w:rsid w:val="00202B9B"/>
    <w:rsid w:val="00204547"/>
    <w:rsid w:val="00205E97"/>
    <w:rsid w:val="00220109"/>
    <w:rsid w:val="0022317C"/>
    <w:rsid w:val="00230A22"/>
    <w:rsid w:val="00230C9B"/>
    <w:rsid w:val="00234674"/>
    <w:rsid w:val="0023567D"/>
    <w:rsid w:val="002357F8"/>
    <w:rsid w:val="00240116"/>
    <w:rsid w:val="002416BB"/>
    <w:rsid w:val="002423CC"/>
    <w:rsid w:val="00244FEB"/>
    <w:rsid w:val="0025369A"/>
    <w:rsid w:val="002573B6"/>
    <w:rsid w:val="002577AC"/>
    <w:rsid w:val="0025792F"/>
    <w:rsid w:val="00262E72"/>
    <w:rsid w:val="00263139"/>
    <w:rsid w:val="00271394"/>
    <w:rsid w:val="00274574"/>
    <w:rsid w:val="00275104"/>
    <w:rsid w:val="002816F3"/>
    <w:rsid w:val="00286603"/>
    <w:rsid w:val="00294C0D"/>
    <w:rsid w:val="0029736C"/>
    <w:rsid w:val="00297BA5"/>
    <w:rsid w:val="00297EDF"/>
    <w:rsid w:val="002A0936"/>
    <w:rsid w:val="002A0A4C"/>
    <w:rsid w:val="002A0E16"/>
    <w:rsid w:val="002A1FE5"/>
    <w:rsid w:val="002A5CBC"/>
    <w:rsid w:val="002B0ECC"/>
    <w:rsid w:val="002B1193"/>
    <w:rsid w:val="002B23FE"/>
    <w:rsid w:val="002B4330"/>
    <w:rsid w:val="002B4E79"/>
    <w:rsid w:val="002B63EC"/>
    <w:rsid w:val="002C0091"/>
    <w:rsid w:val="002C52CE"/>
    <w:rsid w:val="002D3D60"/>
    <w:rsid w:val="002D7919"/>
    <w:rsid w:val="002E2509"/>
    <w:rsid w:val="002F0694"/>
    <w:rsid w:val="002F4210"/>
    <w:rsid w:val="002F4831"/>
    <w:rsid w:val="00301C9F"/>
    <w:rsid w:val="00310036"/>
    <w:rsid w:val="00314AB7"/>
    <w:rsid w:val="003150EF"/>
    <w:rsid w:val="00315E3A"/>
    <w:rsid w:val="00326114"/>
    <w:rsid w:val="00336512"/>
    <w:rsid w:val="0034400D"/>
    <w:rsid w:val="00346D62"/>
    <w:rsid w:val="00356C93"/>
    <w:rsid w:val="003576AF"/>
    <w:rsid w:val="00363047"/>
    <w:rsid w:val="00370796"/>
    <w:rsid w:val="00373CEE"/>
    <w:rsid w:val="00374F17"/>
    <w:rsid w:val="00380FF7"/>
    <w:rsid w:val="003852E6"/>
    <w:rsid w:val="00386943"/>
    <w:rsid w:val="00392B38"/>
    <w:rsid w:val="00397698"/>
    <w:rsid w:val="003A20B6"/>
    <w:rsid w:val="003A2159"/>
    <w:rsid w:val="003A23EE"/>
    <w:rsid w:val="003B07DD"/>
    <w:rsid w:val="003B2279"/>
    <w:rsid w:val="003B6F04"/>
    <w:rsid w:val="003C6664"/>
    <w:rsid w:val="003D1828"/>
    <w:rsid w:val="003D6C80"/>
    <w:rsid w:val="003D764E"/>
    <w:rsid w:val="003D7750"/>
    <w:rsid w:val="003E57EB"/>
    <w:rsid w:val="003E79AF"/>
    <w:rsid w:val="003F40FB"/>
    <w:rsid w:val="003F4824"/>
    <w:rsid w:val="004010D5"/>
    <w:rsid w:val="00405608"/>
    <w:rsid w:val="00406C9B"/>
    <w:rsid w:val="0041157D"/>
    <w:rsid w:val="00420B65"/>
    <w:rsid w:val="004212C6"/>
    <w:rsid w:val="00422E5B"/>
    <w:rsid w:val="004259BA"/>
    <w:rsid w:val="00426A43"/>
    <w:rsid w:val="00426FF4"/>
    <w:rsid w:val="00441973"/>
    <w:rsid w:val="00454878"/>
    <w:rsid w:val="00456B73"/>
    <w:rsid w:val="004578F3"/>
    <w:rsid w:val="004646F9"/>
    <w:rsid w:val="00470307"/>
    <w:rsid w:val="00472B44"/>
    <w:rsid w:val="00473CA6"/>
    <w:rsid w:val="00477269"/>
    <w:rsid w:val="004802D2"/>
    <w:rsid w:val="004810B0"/>
    <w:rsid w:val="00483873"/>
    <w:rsid w:val="00484361"/>
    <w:rsid w:val="00484D66"/>
    <w:rsid w:val="004901B3"/>
    <w:rsid w:val="00490DE4"/>
    <w:rsid w:val="004921EC"/>
    <w:rsid w:val="0049466D"/>
    <w:rsid w:val="00497E1F"/>
    <w:rsid w:val="004A667B"/>
    <w:rsid w:val="004A75E4"/>
    <w:rsid w:val="004B0622"/>
    <w:rsid w:val="004B6E4A"/>
    <w:rsid w:val="004B7227"/>
    <w:rsid w:val="004C0FA4"/>
    <w:rsid w:val="004C250B"/>
    <w:rsid w:val="004D5F53"/>
    <w:rsid w:val="004D6F11"/>
    <w:rsid w:val="004E3647"/>
    <w:rsid w:val="004E428C"/>
    <w:rsid w:val="004E5556"/>
    <w:rsid w:val="004F0091"/>
    <w:rsid w:val="004F0523"/>
    <w:rsid w:val="004F090C"/>
    <w:rsid w:val="004F2F04"/>
    <w:rsid w:val="004F3C1F"/>
    <w:rsid w:val="004F441F"/>
    <w:rsid w:val="00501625"/>
    <w:rsid w:val="00502953"/>
    <w:rsid w:val="00505CBA"/>
    <w:rsid w:val="0051488E"/>
    <w:rsid w:val="00516A49"/>
    <w:rsid w:val="00520789"/>
    <w:rsid w:val="0052429A"/>
    <w:rsid w:val="005324F7"/>
    <w:rsid w:val="00532AAD"/>
    <w:rsid w:val="0053348C"/>
    <w:rsid w:val="00535A70"/>
    <w:rsid w:val="00544749"/>
    <w:rsid w:val="00545622"/>
    <w:rsid w:val="00546A9C"/>
    <w:rsid w:val="005500F9"/>
    <w:rsid w:val="00550C27"/>
    <w:rsid w:val="00562025"/>
    <w:rsid w:val="005647BF"/>
    <w:rsid w:val="005659AB"/>
    <w:rsid w:val="00566E61"/>
    <w:rsid w:val="00570370"/>
    <w:rsid w:val="005705AE"/>
    <w:rsid w:val="00571A75"/>
    <w:rsid w:val="005742F6"/>
    <w:rsid w:val="00577117"/>
    <w:rsid w:val="00577432"/>
    <w:rsid w:val="00581BD4"/>
    <w:rsid w:val="00585B6B"/>
    <w:rsid w:val="0058708D"/>
    <w:rsid w:val="00587A30"/>
    <w:rsid w:val="005931EA"/>
    <w:rsid w:val="005940E6"/>
    <w:rsid w:val="00594F8A"/>
    <w:rsid w:val="00596718"/>
    <w:rsid w:val="00596BDF"/>
    <w:rsid w:val="005A0A05"/>
    <w:rsid w:val="005A2B61"/>
    <w:rsid w:val="005A38E8"/>
    <w:rsid w:val="005A70C9"/>
    <w:rsid w:val="005B0042"/>
    <w:rsid w:val="005B3CEC"/>
    <w:rsid w:val="005C1B59"/>
    <w:rsid w:val="005C2CE7"/>
    <w:rsid w:val="005C4E6B"/>
    <w:rsid w:val="005C642F"/>
    <w:rsid w:val="005C6F2C"/>
    <w:rsid w:val="005D233B"/>
    <w:rsid w:val="005D2565"/>
    <w:rsid w:val="005E1A45"/>
    <w:rsid w:val="005E1DEB"/>
    <w:rsid w:val="005E7E0B"/>
    <w:rsid w:val="005F0694"/>
    <w:rsid w:val="005F3CD7"/>
    <w:rsid w:val="00603580"/>
    <w:rsid w:val="00605E6A"/>
    <w:rsid w:val="00607282"/>
    <w:rsid w:val="00610949"/>
    <w:rsid w:val="00612A28"/>
    <w:rsid w:val="00613C2A"/>
    <w:rsid w:val="006200FE"/>
    <w:rsid w:val="006232AF"/>
    <w:rsid w:val="00627105"/>
    <w:rsid w:val="006370D3"/>
    <w:rsid w:val="006401CE"/>
    <w:rsid w:val="00642025"/>
    <w:rsid w:val="00642227"/>
    <w:rsid w:val="0064250E"/>
    <w:rsid w:val="0065309E"/>
    <w:rsid w:val="0065448C"/>
    <w:rsid w:val="00655CEC"/>
    <w:rsid w:val="00662074"/>
    <w:rsid w:val="00663F6C"/>
    <w:rsid w:val="00672EB8"/>
    <w:rsid w:val="006770B8"/>
    <w:rsid w:val="00682E06"/>
    <w:rsid w:val="0068602B"/>
    <w:rsid w:val="00691DFA"/>
    <w:rsid w:val="006923CC"/>
    <w:rsid w:val="00692F96"/>
    <w:rsid w:val="00693246"/>
    <w:rsid w:val="00693CC1"/>
    <w:rsid w:val="00693F24"/>
    <w:rsid w:val="006A4FCA"/>
    <w:rsid w:val="006A6F2F"/>
    <w:rsid w:val="006B6237"/>
    <w:rsid w:val="006C0DAD"/>
    <w:rsid w:val="006C40A1"/>
    <w:rsid w:val="006C7F7C"/>
    <w:rsid w:val="006D4719"/>
    <w:rsid w:val="006E3CD5"/>
    <w:rsid w:val="006E4712"/>
    <w:rsid w:val="006E5905"/>
    <w:rsid w:val="006F02E2"/>
    <w:rsid w:val="006F104A"/>
    <w:rsid w:val="006F19C6"/>
    <w:rsid w:val="006F3010"/>
    <w:rsid w:val="007006B1"/>
    <w:rsid w:val="007018F1"/>
    <w:rsid w:val="00703B82"/>
    <w:rsid w:val="00704EF1"/>
    <w:rsid w:val="007132BA"/>
    <w:rsid w:val="00721FC8"/>
    <w:rsid w:val="007274D7"/>
    <w:rsid w:val="00727B2C"/>
    <w:rsid w:val="00730CDB"/>
    <w:rsid w:val="00731514"/>
    <w:rsid w:val="00732081"/>
    <w:rsid w:val="00735094"/>
    <w:rsid w:val="00740805"/>
    <w:rsid w:val="00747800"/>
    <w:rsid w:val="0075289C"/>
    <w:rsid w:val="00761A0F"/>
    <w:rsid w:val="0076456A"/>
    <w:rsid w:val="0076570A"/>
    <w:rsid w:val="00766D4A"/>
    <w:rsid w:val="00772E71"/>
    <w:rsid w:val="00775585"/>
    <w:rsid w:val="00784211"/>
    <w:rsid w:val="00784BEF"/>
    <w:rsid w:val="007918AE"/>
    <w:rsid w:val="0079325B"/>
    <w:rsid w:val="00794C40"/>
    <w:rsid w:val="00794C4E"/>
    <w:rsid w:val="00797361"/>
    <w:rsid w:val="007A0856"/>
    <w:rsid w:val="007A2FE8"/>
    <w:rsid w:val="007A49C1"/>
    <w:rsid w:val="007B1A3E"/>
    <w:rsid w:val="007B4681"/>
    <w:rsid w:val="007B7B29"/>
    <w:rsid w:val="007C01A3"/>
    <w:rsid w:val="007C074A"/>
    <w:rsid w:val="007D37D4"/>
    <w:rsid w:val="007D3B4F"/>
    <w:rsid w:val="007E0100"/>
    <w:rsid w:val="007E1B7E"/>
    <w:rsid w:val="007E4008"/>
    <w:rsid w:val="007F1B52"/>
    <w:rsid w:val="007F2359"/>
    <w:rsid w:val="007F5CEC"/>
    <w:rsid w:val="007F6796"/>
    <w:rsid w:val="008064CA"/>
    <w:rsid w:val="0081595C"/>
    <w:rsid w:val="0081609B"/>
    <w:rsid w:val="008175F3"/>
    <w:rsid w:val="0082124C"/>
    <w:rsid w:val="00823B86"/>
    <w:rsid w:val="00824716"/>
    <w:rsid w:val="008255E6"/>
    <w:rsid w:val="0082732B"/>
    <w:rsid w:val="00834B74"/>
    <w:rsid w:val="00836FF0"/>
    <w:rsid w:val="00840D06"/>
    <w:rsid w:val="00842B05"/>
    <w:rsid w:val="00845886"/>
    <w:rsid w:val="00852860"/>
    <w:rsid w:val="008564E2"/>
    <w:rsid w:val="00856641"/>
    <w:rsid w:val="008623B8"/>
    <w:rsid w:val="0086685F"/>
    <w:rsid w:val="0087310A"/>
    <w:rsid w:val="00875219"/>
    <w:rsid w:val="00880080"/>
    <w:rsid w:val="008803FA"/>
    <w:rsid w:val="0088406B"/>
    <w:rsid w:val="00885781"/>
    <w:rsid w:val="00885CC6"/>
    <w:rsid w:val="00892BC4"/>
    <w:rsid w:val="008A0E1D"/>
    <w:rsid w:val="008A681A"/>
    <w:rsid w:val="008A6A65"/>
    <w:rsid w:val="008B01C6"/>
    <w:rsid w:val="008B3790"/>
    <w:rsid w:val="008B5BB7"/>
    <w:rsid w:val="008B6174"/>
    <w:rsid w:val="008B6C6D"/>
    <w:rsid w:val="008C3738"/>
    <w:rsid w:val="008C5321"/>
    <w:rsid w:val="008C551C"/>
    <w:rsid w:val="008C57AF"/>
    <w:rsid w:val="008C6743"/>
    <w:rsid w:val="008D691F"/>
    <w:rsid w:val="008F417B"/>
    <w:rsid w:val="008F42AB"/>
    <w:rsid w:val="00906094"/>
    <w:rsid w:val="0090652F"/>
    <w:rsid w:val="00907B80"/>
    <w:rsid w:val="00912AF5"/>
    <w:rsid w:val="0091366C"/>
    <w:rsid w:val="00913804"/>
    <w:rsid w:val="009157D7"/>
    <w:rsid w:val="00917C3E"/>
    <w:rsid w:val="00920E22"/>
    <w:rsid w:val="0092523A"/>
    <w:rsid w:val="00925408"/>
    <w:rsid w:val="00925756"/>
    <w:rsid w:val="009335EE"/>
    <w:rsid w:val="009350F9"/>
    <w:rsid w:val="0093663C"/>
    <w:rsid w:val="00936C5F"/>
    <w:rsid w:val="009406F3"/>
    <w:rsid w:val="009505A5"/>
    <w:rsid w:val="009547BE"/>
    <w:rsid w:val="00956443"/>
    <w:rsid w:val="009607F7"/>
    <w:rsid w:val="00964901"/>
    <w:rsid w:val="00965842"/>
    <w:rsid w:val="00965C02"/>
    <w:rsid w:val="00965F5C"/>
    <w:rsid w:val="00970343"/>
    <w:rsid w:val="009719E9"/>
    <w:rsid w:val="00972CE3"/>
    <w:rsid w:val="00975ABA"/>
    <w:rsid w:val="009768D4"/>
    <w:rsid w:val="009804B2"/>
    <w:rsid w:val="009814E5"/>
    <w:rsid w:val="009818A7"/>
    <w:rsid w:val="00983658"/>
    <w:rsid w:val="00991C00"/>
    <w:rsid w:val="00991F0C"/>
    <w:rsid w:val="00992683"/>
    <w:rsid w:val="00995FDB"/>
    <w:rsid w:val="009960B3"/>
    <w:rsid w:val="009969E6"/>
    <w:rsid w:val="009A23A2"/>
    <w:rsid w:val="009A2CD7"/>
    <w:rsid w:val="009A42DF"/>
    <w:rsid w:val="009A6359"/>
    <w:rsid w:val="009B443D"/>
    <w:rsid w:val="009B488E"/>
    <w:rsid w:val="009B4B1F"/>
    <w:rsid w:val="009B67D7"/>
    <w:rsid w:val="009B69EA"/>
    <w:rsid w:val="009C3500"/>
    <w:rsid w:val="009C42A8"/>
    <w:rsid w:val="009C4D04"/>
    <w:rsid w:val="009D57DD"/>
    <w:rsid w:val="009E3033"/>
    <w:rsid w:val="009E4DF7"/>
    <w:rsid w:val="009E501C"/>
    <w:rsid w:val="009E713E"/>
    <w:rsid w:val="009F1AA9"/>
    <w:rsid w:val="00A0015D"/>
    <w:rsid w:val="00A0176B"/>
    <w:rsid w:val="00A0185E"/>
    <w:rsid w:val="00A05113"/>
    <w:rsid w:val="00A0549B"/>
    <w:rsid w:val="00A11EEF"/>
    <w:rsid w:val="00A144CF"/>
    <w:rsid w:val="00A16CF0"/>
    <w:rsid w:val="00A1790C"/>
    <w:rsid w:val="00A2216D"/>
    <w:rsid w:val="00A30641"/>
    <w:rsid w:val="00A35ABB"/>
    <w:rsid w:val="00A35E1C"/>
    <w:rsid w:val="00A440A4"/>
    <w:rsid w:val="00A44902"/>
    <w:rsid w:val="00A51121"/>
    <w:rsid w:val="00A5257F"/>
    <w:rsid w:val="00A53813"/>
    <w:rsid w:val="00A61E1F"/>
    <w:rsid w:val="00A65183"/>
    <w:rsid w:val="00A75A52"/>
    <w:rsid w:val="00A77EA2"/>
    <w:rsid w:val="00A92D38"/>
    <w:rsid w:val="00A9633E"/>
    <w:rsid w:val="00A97300"/>
    <w:rsid w:val="00AA16B6"/>
    <w:rsid w:val="00AA5B5B"/>
    <w:rsid w:val="00AA5EB0"/>
    <w:rsid w:val="00AA653F"/>
    <w:rsid w:val="00AB0A96"/>
    <w:rsid w:val="00AC07D5"/>
    <w:rsid w:val="00AC32C8"/>
    <w:rsid w:val="00AD32E7"/>
    <w:rsid w:val="00AE012C"/>
    <w:rsid w:val="00AE0346"/>
    <w:rsid w:val="00AE26EA"/>
    <w:rsid w:val="00AE583B"/>
    <w:rsid w:val="00AE69B1"/>
    <w:rsid w:val="00AF3496"/>
    <w:rsid w:val="00AF61B4"/>
    <w:rsid w:val="00B00923"/>
    <w:rsid w:val="00B034A6"/>
    <w:rsid w:val="00B04367"/>
    <w:rsid w:val="00B06130"/>
    <w:rsid w:val="00B136EC"/>
    <w:rsid w:val="00B156D3"/>
    <w:rsid w:val="00B16298"/>
    <w:rsid w:val="00B1675B"/>
    <w:rsid w:val="00B261FB"/>
    <w:rsid w:val="00B30BE5"/>
    <w:rsid w:val="00B31C05"/>
    <w:rsid w:val="00B3386A"/>
    <w:rsid w:val="00B37CA2"/>
    <w:rsid w:val="00B40A64"/>
    <w:rsid w:val="00B43EC5"/>
    <w:rsid w:val="00B455D5"/>
    <w:rsid w:val="00B4660F"/>
    <w:rsid w:val="00B52DEC"/>
    <w:rsid w:val="00B54233"/>
    <w:rsid w:val="00B54B36"/>
    <w:rsid w:val="00B566F6"/>
    <w:rsid w:val="00B57708"/>
    <w:rsid w:val="00B71056"/>
    <w:rsid w:val="00B73AB9"/>
    <w:rsid w:val="00B74B9D"/>
    <w:rsid w:val="00B756E6"/>
    <w:rsid w:val="00B80CC0"/>
    <w:rsid w:val="00B81C27"/>
    <w:rsid w:val="00B85636"/>
    <w:rsid w:val="00B86CB3"/>
    <w:rsid w:val="00B91DEE"/>
    <w:rsid w:val="00B9389F"/>
    <w:rsid w:val="00B9508D"/>
    <w:rsid w:val="00BA129A"/>
    <w:rsid w:val="00BA46AF"/>
    <w:rsid w:val="00BA4C66"/>
    <w:rsid w:val="00BA6854"/>
    <w:rsid w:val="00BA7234"/>
    <w:rsid w:val="00BB313C"/>
    <w:rsid w:val="00BB6952"/>
    <w:rsid w:val="00BC40F0"/>
    <w:rsid w:val="00BC463F"/>
    <w:rsid w:val="00BC5461"/>
    <w:rsid w:val="00BD10C8"/>
    <w:rsid w:val="00BD1610"/>
    <w:rsid w:val="00BE090A"/>
    <w:rsid w:val="00BE11DC"/>
    <w:rsid w:val="00BE4691"/>
    <w:rsid w:val="00BE5F40"/>
    <w:rsid w:val="00BE6F73"/>
    <w:rsid w:val="00BF4DD8"/>
    <w:rsid w:val="00BF54C6"/>
    <w:rsid w:val="00C00415"/>
    <w:rsid w:val="00C01150"/>
    <w:rsid w:val="00C0201D"/>
    <w:rsid w:val="00C027E8"/>
    <w:rsid w:val="00C050AF"/>
    <w:rsid w:val="00C065C0"/>
    <w:rsid w:val="00C07BD2"/>
    <w:rsid w:val="00C10C6C"/>
    <w:rsid w:val="00C10D91"/>
    <w:rsid w:val="00C117BB"/>
    <w:rsid w:val="00C14D60"/>
    <w:rsid w:val="00C1673D"/>
    <w:rsid w:val="00C177C1"/>
    <w:rsid w:val="00C202AF"/>
    <w:rsid w:val="00C23E4B"/>
    <w:rsid w:val="00C30835"/>
    <w:rsid w:val="00C3746F"/>
    <w:rsid w:val="00C42331"/>
    <w:rsid w:val="00C436D8"/>
    <w:rsid w:val="00C43981"/>
    <w:rsid w:val="00C51CF2"/>
    <w:rsid w:val="00C57106"/>
    <w:rsid w:val="00C6091D"/>
    <w:rsid w:val="00C6165D"/>
    <w:rsid w:val="00C652DA"/>
    <w:rsid w:val="00C65F17"/>
    <w:rsid w:val="00C73351"/>
    <w:rsid w:val="00C75431"/>
    <w:rsid w:val="00C76F60"/>
    <w:rsid w:val="00C77B3C"/>
    <w:rsid w:val="00C860F1"/>
    <w:rsid w:val="00C86FCE"/>
    <w:rsid w:val="00C90DA2"/>
    <w:rsid w:val="00C93CE1"/>
    <w:rsid w:val="00C96BE7"/>
    <w:rsid w:val="00C97595"/>
    <w:rsid w:val="00C97BE8"/>
    <w:rsid w:val="00CB2280"/>
    <w:rsid w:val="00CB2E27"/>
    <w:rsid w:val="00CB39EF"/>
    <w:rsid w:val="00CC0796"/>
    <w:rsid w:val="00CC274F"/>
    <w:rsid w:val="00CC2E07"/>
    <w:rsid w:val="00CC67A1"/>
    <w:rsid w:val="00CC74B1"/>
    <w:rsid w:val="00CD114D"/>
    <w:rsid w:val="00CD4252"/>
    <w:rsid w:val="00CD44B6"/>
    <w:rsid w:val="00CE1311"/>
    <w:rsid w:val="00CE23C8"/>
    <w:rsid w:val="00CE2781"/>
    <w:rsid w:val="00CE7C6C"/>
    <w:rsid w:val="00CF2029"/>
    <w:rsid w:val="00CF2828"/>
    <w:rsid w:val="00CF462A"/>
    <w:rsid w:val="00CF6427"/>
    <w:rsid w:val="00CF6A69"/>
    <w:rsid w:val="00D02615"/>
    <w:rsid w:val="00D10584"/>
    <w:rsid w:val="00D10929"/>
    <w:rsid w:val="00D15CB8"/>
    <w:rsid w:val="00D21B3D"/>
    <w:rsid w:val="00D2365F"/>
    <w:rsid w:val="00D25D69"/>
    <w:rsid w:val="00D27281"/>
    <w:rsid w:val="00D2759C"/>
    <w:rsid w:val="00D30720"/>
    <w:rsid w:val="00D32789"/>
    <w:rsid w:val="00D33FC1"/>
    <w:rsid w:val="00D43EE5"/>
    <w:rsid w:val="00D50F6E"/>
    <w:rsid w:val="00D510C4"/>
    <w:rsid w:val="00D623F4"/>
    <w:rsid w:val="00D808BB"/>
    <w:rsid w:val="00D9325E"/>
    <w:rsid w:val="00D96E85"/>
    <w:rsid w:val="00D97C63"/>
    <w:rsid w:val="00DA2190"/>
    <w:rsid w:val="00DA302B"/>
    <w:rsid w:val="00DA3286"/>
    <w:rsid w:val="00DA329F"/>
    <w:rsid w:val="00DA60C3"/>
    <w:rsid w:val="00DA60D7"/>
    <w:rsid w:val="00DB1BFC"/>
    <w:rsid w:val="00DB514D"/>
    <w:rsid w:val="00DC6E4D"/>
    <w:rsid w:val="00DC7AB4"/>
    <w:rsid w:val="00DD1149"/>
    <w:rsid w:val="00DD370F"/>
    <w:rsid w:val="00DD51E2"/>
    <w:rsid w:val="00DE1137"/>
    <w:rsid w:val="00DE2E22"/>
    <w:rsid w:val="00DE4256"/>
    <w:rsid w:val="00DE5FBE"/>
    <w:rsid w:val="00DE63E3"/>
    <w:rsid w:val="00DF0858"/>
    <w:rsid w:val="00DF1C6A"/>
    <w:rsid w:val="00DF3507"/>
    <w:rsid w:val="00DF530C"/>
    <w:rsid w:val="00E1276C"/>
    <w:rsid w:val="00E233E8"/>
    <w:rsid w:val="00E26138"/>
    <w:rsid w:val="00E2661F"/>
    <w:rsid w:val="00E31177"/>
    <w:rsid w:val="00E36330"/>
    <w:rsid w:val="00E37C34"/>
    <w:rsid w:val="00E46E2C"/>
    <w:rsid w:val="00E53213"/>
    <w:rsid w:val="00E544CE"/>
    <w:rsid w:val="00E552BF"/>
    <w:rsid w:val="00E55EA3"/>
    <w:rsid w:val="00E6176F"/>
    <w:rsid w:val="00E61AE8"/>
    <w:rsid w:val="00E71299"/>
    <w:rsid w:val="00E71657"/>
    <w:rsid w:val="00E72504"/>
    <w:rsid w:val="00E736C7"/>
    <w:rsid w:val="00E73B34"/>
    <w:rsid w:val="00E771B5"/>
    <w:rsid w:val="00E77221"/>
    <w:rsid w:val="00E81042"/>
    <w:rsid w:val="00E84EB6"/>
    <w:rsid w:val="00E90CA1"/>
    <w:rsid w:val="00E9524C"/>
    <w:rsid w:val="00E96D85"/>
    <w:rsid w:val="00EA2FA9"/>
    <w:rsid w:val="00EA3420"/>
    <w:rsid w:val="00EB31C2"/>
    <w:rsid w:val="00EB3F82"/>
    <w:rsid w:val="00EB6BBE"/>
    <w:rsid w:val="00EC2377"/>
    <w:rsid w:val="00EC4616"/>
    <w:rsid w:val="00EC6278"/>
    <w:rsid w:val="00ED05F0"/>
    <w:rsid w:val="00ED0B06"/>
    <w:rsid w:val="00ED5D62"/>
    <w:rsid w:val="00ED5E3D"/>
    <w:rsid w:val="00EE2B86"/>
    <w:rsid w:val="00EE2CAB"/>
    <w:rsid w:val="00EE7F53"/>
    <w:rsid w:val="00EF3976"/>
    <w:rsid w:val="00EF5489"/>
    <w:rsid w:val="00F03349"/>
    <w:rsid w:val="00F058EC"/>
    <w:rsid w:val="00F06EF8"/>
    <w:rsid w:val="00F1059B"/>
    <w:rsid w:val="00F11928"/>
    <w:rsid w:val="00F16CEA"/>
    <w:rsid w:val="00F20179"/>
    <w:rsid w:val="00F27556"/>
    <w:rsid w:val="00F335FE"/>
    <w:rsid w:val="00F47317"/>
    <w:rsid w:val="00F51818"/>
    <w:rsid w:val="00F6016C"/>
    <w:rsid w:val="00F763B1"/>
    <w:rsid w:val="00F77C60"/>
    <w:rsid w:val="00F81BDC"/>
    <w:rsid w:val="00F835AD"/>
    <w:rsid w:val="00F8360D"/>
    <w:rsid w:val="00F84305"/>
    <w:rsid w:val="00F86F09"/>
    <w:rsid w:val="00F90C5E"/>
    <w:rsid w:val="00F917AD"/>
    <w:rsid w:val="00F9268E"/>
    <w:rsid w:val="00F92F6C"/>
    <w:rsid w:val="00F94B95"/>
    <w:rsid w:val="00F964CC"/>
    <w:rsid w:val="00F9691A"/>
    <w:rsid w:val="00FA6F99"/>
    <w:rsid w:val="00FA7547"/>
    <w:rsid w:val="00FB1AEA"/>
    <w:rsid w:val="00FB4CA9"/>
    <w:rsid w:val="00FC2ABA"/>
    <w:rsid w:val="00FD132B"/>
    <w:rsid w:val="00FD3E0A"/>
    <w:rsid w:val="00FD6ECB"/>
    <w:rsid w:val="00FE2DA0"/>
    <w:rsid w:val="00FF4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F69BE9B"/>
  <w15:chartTrackingRefBased/>
  <w15:docId w15:val="{7E398AF2-89D5-4AAA-B2DC-D318BDB86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uiPriority="20"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Binhthng">
    <w:name w:val="Normal"/>
    <w:qFormat/>
    <w:rsid w:val="005A70C9"/>
    <w:pPr>
      <w:spacing w:line="276" w:lineRule="auto"/>
    </w:pPr>
    <w:rPr>
      <w:rFonts w:ascii="Times New Roman" w:eastAsia="Times New Roman" w:hAnsi="Times New Roman"/>
      <w:sz w:val="26"/>
      <w:szCs w:val="22"/>
    </w:rPr>
  </w:style>
  <w:style w:type="paragraph" w:styleId="u1">
    <w:name w:val="heading 1"/>
    <w:basedOn w:val="Binhthng"/>
    <w:next w:val="Binhthng"/>
    <w:link w:val="u1Char"/>
    <w:autoRedefine/>
    <w:qFormat/>
    <w:locked/>
    <w:rsid w:val="002C52CE"/>
    <w:pPr>
      <w:keepNext/>
      <w:spacing w:before="60" w:after="60"/>
      <w:jc w:val="center"/>
      <w:outlineLvl w:val="0"/>
    </w:pPr>
    <w:rPr>
      <w:b/>
      <w:bCs/>
      <w:kern w:val="32"/>
      <w:sz w:val="28"/>
      <w:szCs w:val="26"/>
    </w:rPr>
  </w:style>
  <w:style w:type="paragraph" w:styleId="u2">
    <w:name w:val="heading 2"/>
    <w:basedOn w:val="Binhthng"/>
    <w:next w:val="Binhthng"/>
    <w:link w:val="u2Char"/>
    <w:qFormat/>
    <w:rsid w:val="007F5CEC"/>
    <w:pPr>
      <w:keepNext/>
      <w:keepLines/>
      <w:spacing w:before="200"/>
      <w:jc w:val="center"/>
      <w:outlineLvl w:val="1"/>
    </w:pPr>
    <w:rPr>
      <w:rFonts w:ascii="Cambria" w:eastAsia="Calibri" w:hAnsi="Cambria"/>
      <w:b/>
      <w:bCs/>
      <w:color w:val="4F81BD"/>
      <w:szCs w:val="26"/>
    </w:rPr>
  </w:style>
  <w:style w:type="paragraph" w:styleId="u4">
    <w:name w:val="heading 4"/>
    <w:basedOn w:val="Binhthng"/>
    <w:link w:val="u4Char"/>
    <w:qFormat/>
    <w:rsid w:val="00BE6F73"/>
    <w:pPr>
      <w:widowControl w:val="0"/>
      <w:spacing w:before="7" w:line="240" w:lineRule="auto"/>
      <w:ind w:left="342"/>
      <w:outlineLvl w:val="3"/>
    </w:pPr>
    <w:rPr>
      <w:rFonts w:eastAsia="Calibri"/>
      <w:b/>
      <w:bCs/>
      <w:sz w:val="23"/>
      <w:szCs w:val="23"/>
    </w:rPr>
  </w:style>
  <w:style w:type="paragraph" w:styleId="u5">
    <w:name w:val="heading 5"/>
    <w:basedOn w:val="Binhthng"/>
    <w:next w:val="Binhthng"/>
    <w:link w:val="u5Char"/>
    <w:qFormat/>
    <w:rsid w:val="00BE6F73"/>
    <w:pPr>
      <w:keepNext/>
      <w:keepLines/>
      <w:spacing w:before="200"/>
      <w:outlineLvl w:val="4"/>
    </w:pPr>
    <w:rPr>
      <w:rFonts w:ascii="Cambria" w:eastAsia="Calibri" w:hAnsi="Cambria"/>
      <w:color w:val="243F60"/>
    </w:rPr>
  </w:style>
  <w:style w:type="paragraph" w:styleId="u6">
    <w:name w:val="heading 6"/>
    <w:basedOn w:val="Binhthng"/>
    <w:next w:val="Binhthng"/>
    <w:link w:val="u6Char"/>
    <w:qFormat/>
    <w:rsid w:val="00DB1BFC"/>
    <w:pPr>
      <w:keepNext/>
      <w:keepLines/>
      <w:spacing w:before="200"/>
      <w:outlineLvl w:val="5"/>
    </w:pPr>
    <w:rPr>
      <w:rFonts w:ascii="Cambria" w:eastAsia="Calibri" w:hAnsi="Cambria"/>
      <w:i/>
      <w:iCs/>
      <w:color w:val="243F60"/>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4Char">
    <w:name w:val="Đầu đề 4 Char"/>
    <w:link w:val="u4"/>
    <w:locked/>
    <w:rsid w:val="00BE6F73"/>
    <w:rPr>
      <w:rFonts w:ascii="Times New Roman" w:hAnsi="Times New Roman" w:cs="Times New Roman"/>
      <w:b/>
      <w:bCs/>
      <w:sz w:val="23"/>
      <w:szCs w:val="23"/>
    </w:rPr>
  </w:style>
  <w:style w:type="character" w:customStyle="1" w:styleId="u5Char">
    <w:name w:val="Đầu đề 5 Char"/>
    <w:link w:val="u5"/>
    <w:locked/>
    <w:rsid w:val="00BE6F73"/>
    <w:rPr>
      <w:rFonts w:ascii="Cambria" w:hAnsi="Cambria" w:cs="Times New Roman"/>
      <w:color w:val="243F60"/>
    </w:rPr>
  </w:style>
  <w:style w:type="paragraph" w:styleId="oancuaDanhsach">
    <w:name w:val="List Paragraph"/>
    <w:basedOn w:val="Binhthng"/>
    <w:uiPriority w:val="34"/>
    <w:qFormat/>
    <w:rsid w:val="00BE6F73"/>
    <w:pPr>
      <w:widowControl w:val="0"/>
      <w:spacing w:line="240" w:lineRule="auto"/>
    </w:pPr>
  </w:style>
  <w:style w:type="character" w:customStyle="1" w:styleId="u6Char">
    <w:name w:val="Đầu đề 6 Char"/>
    <w:link w:val="u6"/>
    <w:semiHidden/>
    <w:locked/>
    <w:rsid w:val="00DB1BFC"/>
    <w:rPr>
      <w:rFonts w:ascii="Cambria" w:hAnsi="Cambria" w:cs="Times New Roman"/>
      <w:i/>
      <w:iCs/>
      <w:color w:val="243F60"/>
    </w:rPr>
  </w:style>
  <w:style w:type="paragraph" w:customStyle="1" w:styleId="TableParagraph">
    <w:name w:val="Table Paragraph"/>
    <w:basedOn w:val="Binhthng"/>
    <w:rsid w:val="000E2E64"/>
    <w:pPr>
      <w:widowControl w:val="0"/>
      <w:spacing w:line="240" w:lineRule="auto"/>
    </w:pPr>
  </w:style>
  <w:style w:type="paragraph" w:styleId="Bongchuthich">
    <w:name w:val="Balloon Text"/>
    <w:basedOn w:val="Binhthng"/>
    <w:link w:val="BongchuthichChar"/>
    <w:semiHidden/>
    <w:rsid w:val="00D02615"/>
    <w:pPr>
      <w:widowControl w:val="0"/>
      <w:spacing w:line="240" w:lineRule="auto"/>
    </w:pPr>
    <w:rPr>
      <w:rFonts w:ascii="Tahoma" w:hAnsi="Tahoma" w:cs="Tahoma"/>
      <w:sz w:val="16"/>
      <w:szCs w:val="16"/>
    </w:rPr>
  </w:style>
  <w:style w:type="character" w:customStyle="1" w:styleId="BongchuthichChar">
    <w:name w:val="Bóng chú thích Char"/>
    <w:link w:val="Bongchuthich"/>
    <w:semiHidden/>
    <w:locked/>
    <w:rsid w:val="00D02615"/>
    <w:rPr>
      <w:rFonts w:ascii="Tahoma" w:hAnsi="Tahoma" w:cs="Tahoma"/>
      <w:sz w:val="16"/>
      <w:szCs w:val="16"/>
    </w:rPr>
  </w:style>
  <w:style w:type="character" w:customStyle="1" w:styleId="u2Char">
    <w:name w:val="Đầu đề 2 Char"/>
    <w:link w:val="u2"/>
    <w:locked/>
    <w:rsid w:val="007F5CEC"/>
    <w:rPr>
      <w:rFonts w:ascii="Cambria" w:hAnsi="Cambria"/>
      <w:b/>
      <w:bCs/>
      <w:color w:val="4F81BD"/>
      <w:sz w:val="26"/>
      <w:szCs w:val="26"/>
    </w:rPr>
  </w:style>
  <w:style w:type="paragraph" w:styleId="ThnVnban">
    <w:name w:val="Body Text"/>
    <w:basedOn w:val="Binhthng"/>
    <w:link w:val="ThnVnbanChar"/>
    <w:rsid w:val="004E5556"/>
    <w:pPr>
      <w:widowControl w:val="0"/>
      <w:spacing w:before="2" w:line="240" w:lineRule="auto"/>
      <w:ind w:left="111"/>
    </w:pPr>
    <w:rPr>
      <w:rFonts w:eastAsia="Calibri"/>
    </w:rPr>
  </w:style>
  <w:style w:type="character" w:customStyle="1" w:styleId="ThnVnbanChar">
    <w:name w:val="Thân Văn bản Char"/>
    <w:link w:val="ThnVnban"/>
    <w:locked/>
    <w:rsid w:val="004E5556"/>
    <w:rPr>
      <w:rFonts w:ascii="Times New Roman" w:hAnsi="Times New Roman" w:cs="Times New Roman"/>
    </w:rPr>
  </w:style>
  <w:style w:type="table" w:styleId="LiBang">
    <w:name w:val="Table Grid"/>
    <w:basedOn w:val="BangThngthng"/>
    <w:rsid w:val="001A5BF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Binhthng"/>
    <w:autoRedefine/>
    <w:rsid w:val="0058708D"/>
    <w:pPr>
      <w:spacing w:after="160" w:line="240" w:lineRule="exact"/>
    </w:pPr>
    <w:rPr>
      <w:rFonts w:ascii="Verdana" w:eastAsia="Calibri" w:hAnsi="Verdana" w:cs="Verdana"/>
      <w:sz w:val="20"/>
      <w:szCs w:val="20"/>
    </w:rPr>
  </w:style>
  <w:style w:type="paragraph" w:styleId="utrang">
    <w:name w:val="header"/>
    <w:basedOn w:val="Binhthng"/>
    <w:link w:val="utrangChar"/>
    <w:rsid w:val="00596718"/>
    <w:pPr>
      <w:tabs>
        <w:tab w:val="center" w:pos="4680"/>
        <w:tab w:val="right" w:pos="9360"/>
      </w:tabs>
      <w:spacing w:line="240" w:lineRule="auto"/>
    </w:pPr>
  </w:style>
  <w:style w:type="character" w:customStyle="1" w:styleId="utrangChar">
    <w:name w:val="Đầu trang Char"/>
    <w:link w:val="utrang"/>
    <w:locked/>
    <w:rsid w:val="00596718"/>
    <w:rPr>
      <w:rFonts w:cs="Times New Roman"/>
    </w:rPr>
  </w:style>
  <w:style w:type="paragraph" w:styleId="Chntrang">
    <w:name w:val="footer"/>
    <w:basedOn w:val="Binhthng"/>
    <w:link w:val="ChntrangChar"/>
    <w:uiPriority w:val="99"/>
    <w:rsid w:val="00596718"/>
    <w:pPr>
      <w:tabs>
        <w:tab w:val="center" w:pos="4680"/>
        <w:tab w:val="right" w:pos="9360"/>
      </w:tabs>
      <w:spacing w:line="240" w:lineRule="auto"/>
    </w:pPr>
  </w:style>
  <w:style w:type="character" w:customStyle="1" w:styleId="ChntrangChar">
    <w:name w:val="Chân trang Char"/>
    <w:link w:val="Chntrang"/>
    <w:uiPriority w:val="99"/>
    <w:locked/>
    <w:rsid w:val="00596718"/>
    <w:rPr>
      <w:rFonts w:cs="Times New Roman"/>
    </w:rPr>
  </w:style>
  <w:style w:type="character" w:styleId="Strang">
    <w:name w:val="page number"/>
    <w:basedOn w:val="Phngmcinhcuaoanvn"/>
    <w:rsid w:val="00A0185E"/>
  </w:style>
  <w:style w:type="character" w:styleId="Nhnmanh">
    <w:name w:val="Emphasis"/>
    <w:uiPriority w:val="20"/>
    <w:qFormat/>
    <w:locked/>
    <w:rsid w:val="005A70C9"/>
    <w:rPr>
      <w:i/>
      <w:iCs/>
    </w:rPr>
  </w:style>
  <w:style w:type="character" w:styleId="Siuktni">
    <w:name w:val="Hyperlink"/>
    <w:rsid w:val="00B85636"/>
    <w:rPr>
      <w:color w:val="0563C1"/>
      <w:u w:val="single"/>
    </w:rPr>
  </w:style>
  <w:style w:type="character" w:customStyle="1" w:styleId="u1Char">
    <w:name w:val="Đầu đề 1 Char"/>
    <w:link w:val="u1"/>
    <w:rsid w:val="002C52CE"/>
    <w:rPr>
      <w:rFonts w:ascii="Times New Roman" w:eastAsia="Times New Roman" w:hAnsi="Times New Roman"/>
      <w:b/>
      <w:bCs/>
      <w:kern w:val="32"/>
      <w:sz w:val="28"/>
      <w:szCs w:val="26"/>
    </w:rPr>
  </w:style>
  <w:style w:type="character" w:styleId="FollowedHyperlink">
    <w:name w:val="FollowedHyperlink"/>
    <w:rsid w:val="007F5CEC"/>
    <w:rPr>
      <w:color w:val="954F72"/>
      <w:u w:val="single"/>
    </w:rPr>
  </w:style>
  <w:style w:type="paragraph" w:styleId="ThngthngWeb">
    <w:name w:val="Normal (Web)"/>
    <w:basedOn w:val="Binhthng"/>
    <w:unhideWhenUsed/>
    <w:rsid w:val="002C0091"/>
    <w:pPr>
      <w:spacing w:before="100" w:beforeAutospacing="1" w:after="100" w:afterAutospacing="1" w:line="240" w:lineRule="auto"/>
    </w:pPr>
    <w:rPr>
      <w:sz w:val="24"/>
      <w:szCs w:val="24"/>
    </w:rPr>
  </w:style>
  <w:style w:type="character" w:customStyle="1" w:styleId="apple-style-span">
    <w:name w:val="apple-style-span"/>
    <w:basedOn w:val="Phngmcinhcuaoanvn"/>
    <w:rsid w:val="003E57EB"/>
  </w:style>
  <w:style w:type="table" w:styleId="BangThun2">
    <w:name w:val="Plain Table 2"/>
    <w:basedOn w:val="BangThngthng"/>
    <w:uiPriority w:val="42"/>
    <w:rsid w:val="009A42D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uMucluc">
    <w:name w:val="TOC Heading"/>
    <w:basedOn w:val="u1"/>
    <w:next w:val="Binhthng"/>
    <w:uiPriority w:val="39"/>
    <w:unhideWhenUsed/>
    <w:qFormat/>
    <w:rsid w:val="00084917"/>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rPr>
  </w:style>
  <w:style w:type="paragraph" w:styleId="Mucluc1">
    <w:name w:val="toc 1"/>
    <w:basedOn w:val="Binhthng"/>
    <w:next w:val="Binhthng"/>
    <w:autoRedefine/>
    <w:uiPriority w:val="39"/>
    <w:locked/>
    <w:rsid w:val="00084917"/>
    <w:pPr>
      <w:spacing w:after="100"/>
    </w:pPr>
  </w:style>
  <w:style w:type="paragraph" w:styleId="Thnvnban2">
    <w:name w:val="Body Text 2"/>
    <w:basedOn w:val="Binhthng"/>
    <w:link w:val="Thnvnban2Char"/>
    <w:rsid w:val="0079325B"/>
    <w:pPr>
      <w:spacing w:after="120" w:line="480" w:lineRule="auto"/>
    </w:pPr>
  </w:style>
  <w:style w:type="character" w:customStyle="1" w:styleId="Thnvnban2Char">
    <w:name w:val="Thân văn bản 2 Char"/>
    <w:basedOn w:val="Phngmcinhcuaoanvn"/>
    <w:link w:val="Thnvnban2"/>
    <w:rsid w:val="0079325B"/>
    <w:rPr>
      <w:rFonts w:ascii="Times New Roman" w:eastAsia="Times New Roman" w:hAnsi="Times New Roman"/>
      <w:sz w:val="26"/>
      <w:szCs w:val="22"/>
    </w:rPr>
  </w:style>
  <w:style w:type="character" w:styleId="SDong">
    <w:name w:val="line number"/>
    <w:basedOn w:val="Phngmcinhcuaoanvn"/>
    <w:rsid w:val="00CD4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gbao.chinhphu.vn" TargetMode="External"/><Relationship Id="rId18" Type="http://schemas.openxmlformats.org/officeDocument/2006/relationships/hyperlink" Target="http://www.congbao.chinhphu.v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thuvienphapluat.vn/van-ban/The-thao-Y-te/Nghi-dinh-98-2016-ND-CP-sua-doi-10-2015-ND-CP-sinh-con-thu-tinh-trong-ong-nghiem-mang-thai-ho-315458.aspx" TargetMode="External"/><Relationship Id="rId17" Type="http://schemas.openxmlformats.org/officeDocument/2006/relationships/hyperlink" Target="http://www.congbao.chinhphu.vn" TargetMode="External"/><Relationship Id="rId2" Type="http://schemas.openxmlformats.org/officeDocument/2006/relationships/numbering" Target="numbering.xml"/><Relationship Id="rId16" Type="http://schemas.openxmlformats.org/officeDocument/2006/relationships/hyperlink" Target="http://www.congbao.chinhphu.vn" TargetMode="External"/><Relationship Id="rId20" Type="http://schemas.openxmlformats.org/officeDocument/2006/relationships/hyperlink" Target="http://www.thuvienphapluat.v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gbao.chinhphu.vn" TargetMode="External"/><Relationship Id="rId5" Type="http://schemas.openxmlformats.org/officeDocument/2006/relationships/webSettings" Target="webSettings.xml"/><Relationship Id="rId15" Type="http://schemas.openxmlformats.org/officeDocument/2006/relationships/hyperlink" Target="http://www.congbao.chinhphu.vn" TargetMode="External"/><Relationship Id="rId23" Type="http://schemas.openxmlformats.org/officeDocument/2006/relationships/theme" Target="theme/theme1.xml"/><Relationship Id="rId10" Type="http://schemas.openxmlformats.org/officeDocument/2006/relationships/hyperlink" Target="http://www.congbao.chinhphu.vn" TargetMode="External"/><Relationship Id="rId19" Type="http://schemas.openxmlformats.org/officeDocument/2006/relationships/hyperlink" Target="https://thuvienphapluat.vn/van-ban/Quyen-dan-su/Thong-tu-lien-tich-01-2016-TTLT-TANDTC-VKSNDTC-BTP-huong-dan-thi-hanh-Luat-hon-nhan-gia-dinh-293202.aspx" TargetMode="External"/><Relationship Id="rId4" Type="http://schemas.openxmlformats.org/officeDocument/2006/relationships/settings" Target="settings.xml"/><Relationship Id="rId9" Type="http://schemas.openxmlformats.org/officeDocument/2006/relationships/hyperlink" Target="http://www.congbao.chinhphu.vn" TargetMode="External"/><Relationship Id="rId14" Type="http://schemas.openxmlformats.org/officeDocument/2006/relationships/hyperlink" Target="http://www.congbao.chinhphu.v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75E0C-667A-4F02-8C67-96A3C631D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1424</Words>
  <Characters>8122</Characters>
  <Application>Microsoft Office Word</Application>
  <DocSecurity>0</DocSecurity>
  <Lines>67</Lines>
  <Paragraphs>19</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BỘ GIÁO DỤC VÀ ĐÀO TẠO</vt:lpstr>
      <vt:lpstr>BỘ GIÁO DỤC VÀ ĐÀO TẠO</vt:lpstr>
    </vt:vector>
  </TitlesOfParts>
  <Company>Microsoft</Company>
  <LinksUpToDate>false</LinksUpToDate>
  <CharactersWithSpaces>9527</CharactersWithSpaces>
  <SharedDoc>false</SharedDoc>
  <HLinks>
    <vt:vector size="30" baseType="variant">
      <vt:variant>
        <vt:i4>7929902</vt:i4>
      </vt:variant>
      <vt:variant>
        <vt:i4>12</vt:i4>
      </vt:variant>
      <vt:variant>
        <vt:i4>0</vt:i4>
      </vt:variant>
      <vt:variant>
        <vt:i4>5</vt:i4>
      </vt:variant>
      <vt:variant>
        <vt:lpwstr>http://www.ntu.edu.vn/</vt:lpwstr>
      </vt:variant>
      <vt:variant>
        <vt:lpwstr/>
      </vt:variant>
      <vt:variant>
        <vt:i4>7929902</vt:i4>
      </vt:variant>
      <vt:variant>
        <vt:i4>9</vt:i4>
      </vt:variant>
      <vt:variant>
        <vt:i4>0</vt:i4>
      </vt:variant>
      <vt:variant>
        <vt:i4>5</vt:i4>
      </vt:variant>
      <vt:variant>
        <vt:lpwstr>http://www.ntu.edu.vn/</vt:lpwstr>
      </vt:variant>
      <vt:variant>
        <vt:lpwstr/>
      </vt:variant>
      <vt:variant>
        <vt:i4>514399954</vt:i4>
      </vt:variant>
      <vt:variant>
        <vt:i4>6</vt:i4>
      </vt:variant>
      <vt:variant>
        <vt:i4>0</vt:i4>
      </vt:variant>
      <vt:variant>
        <vt:i4>5</vt:i4>
      </vt:variant>
      <vt:variant>
        <vt:lpwstr/>
      </vt:variant>
      <vt:variant>
        <vt:lpwstr>_Phụ_lục_3:</vt:lpwstr>
      </vt:variant>
      <vt:variant>
        <vt:i4>514334418</vt:i4>
      </vt:variant>
      <vt:variant>
        <vt:i4>3</vt:i4>
      </vt:variant>
      <vt:variant>
        <vt:i4>0</vt:i4>
      </vt:variant>
      <vt:variant>
        <vt:i4>5</vt:i4>
      </vt:variant>
      <vt:variant>
        <vt:lpwstr/>
      </vt:variant>
      <vt:variant>
        <vt:lpwstr>_Phụ_lục_2:</vt:lpwstr>
      </vt:variant>
      <vt:variant>
        <vt:i4>514531026</vt:i4>
      </vt:variant>
      <vt:variant>
        <vt:i4>0</vt:i4>
      </vt:variant>
      <vt:variant>
        <vt:i4>0</vt:i4>
      </vt:variant>
      <vt:variant>
        <vt:i4>5</vt:i4>
      </vt:variant>
      <vt:variant>
        <vt:lpwstr/>
      </vt:variant>
      <vt:variant>
        <vt:lpwstr>_Phụ_lục_1: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Nguyen Truong</dc:creator>
  <cp:keywords/>
  <dc:description/>
  <cp:lastModifiedBy>Lan Nguyen</cp:lastModifiedBy>
  <cp:revision>20</cp:revision>
  <cp:lastPrinted>2017-04-16T07:30:00Z</cp:lastPrinted>
  <dcterms:created xsi:type="dcterms:W3CDTF">2021-12-06T13:27:00Z</dcterms:created>
  <dcterms:modified xsi:type="dcterms:W3CDTF">2021-12-25T04:08:00Z</dcterms:modified>
</cp:coreProperties>
</file>