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C11C" w14:textId="77777777" w:rsidR="0079325B" w:rsidRPr="00DD2893" w:rsidRDefault="008A681A" w:rsidP="00DC1C29">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F5D5473" wp14:editId="6A7DA84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EA26A8F" w14:textId="5BF88352" w:rsidR="00DC1C29" w:rsidRPr="00BB6ECD" w:rsidRDefault="00DC1C29" w:rsidP="00DC1C29">
      <w:pPr>
        <w:spacing w:before="60" w:line="240" w:lineRule="auto"/>
        <w:jc w:val="center"/>
        <w:rPr>
          <w:b/>
          <w:bCs/>
        </w:rPr>
      </w:pPr>
      <w:r w:rsidRPr="00BB6ECD">
        <w:rPr>
          <w:b/>
          <w:bCs/>
        </w:rPr>
        <w:t>Khoa/Viện: KHOA HỌC XÃ HỘI VÀ NHÂN VĂN</w:t>
      </w:r>
    </w:p>
    <w:p w14:paraId="7C830B32" w14:textId="77777777" w:rsidR="00DC1C29" w:rsidRPr="00BB6ECD" w:rsidRDefault="00DC1C29" w:rsidP="00DC1C29">
      <w:pPr>
        <w:spacing w:line="240" w:lineRule="auto"/>
        <w:jc w:val="center"/>
        <w:rPr>
          <w:b/>
          <w:bCs/>
        </w:rPr>
      </w:pPr>
      <w:r w:rsidRPr="00BB6ECD">
        <w:rPr>
          <w:b/>
          <w:bCs/>
        </w:rPr>
        <w:t>Bộ môn: LUẬT</w:t>
      </w:r>
    </w:p>
    <w:p w14:paraId="30B6CE2E" w14:textId="77777777" w:rsidR="00DC1C29" w:rsidRDefault="00DC1C29" w:rsidP="00DC1C29">
      <w:pPr>
        <w:spacing w:line="240" w:lineRule="auto"/>
        <w:jc w:val="center"/>
      </w:pPr>
    </w:p>
    <w:p w14:paraId="241700A7" w14:textId="4A516C5B" w:rsidR="0079325B" w:rsidRPr="00DC3327" w:rsidRDefault="00DC1C29" w:rsidP="00DC1C29">
      <w:pPr>
        <w:spacing w:line="240" w:lineRule="auto"/>
        <w:jc w:val="center"/>
        <w:rPr>
          <w:b/>
          <w:color w:val="000000"/>
          <w:sz w:val="30"/>
          <w:szCs w:val="32"/>
        </w:rPr>
      </w:pPr>
      <w:r w:rsidRPr="00DC3327">
        <w:rPr>
          <w:b/>
          <w:color w:val="000000"/>
          <w:sz w:val="30"/>
          <w:szCs w:val="32"/>
        </w:rPr>
        <w:t xml:space="preserve"> </w:t>
      </w:r>
      <w:r w:rsidR="0079325B" w:rsidRPr="00DC3327">
        <w:rPr>
          <w:b/>
          <w:color w:val="000000"/>
          <w:sz w:val="30"/>
          <w:szCs w:val="32"/>
        </w:rPr>
        <w:t>ĐỀ CƯƠNG HỌC PHẦN</w:t>
      </w:r>
    </w:p>
    <w:p w14:paraId="2180D083"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F88DECE" w14:textId="77777777" w:rsidR="00C266C8" w:rsidRPr="00E6386A" w:rsidRDefault="00C266C8" w:rsidP="00C266C8">
      <w:pPr>
        <w:spacing w:before="120"/>
      </w:pPr>
      <w:r w:rsidRPr="00E6386A">
        <w:t>Tên học phần:</w:t>
      </w:r>
      <w:r w:rsidRPr="00E6386A">
        <w:tab/>
      </w:r>
      <w:r w:rsidRPr="00E6386A">
        <w:tab/>
      </w:r>
      <w:r w:rsidRPr="00E6386A">
        <w:tab/>
      </w:r>
      <w:r w:rsidRPr="00E6386A">
        <w:tab/>
      </w:r>
      <w:r w:rsidRPr="00E6386A">
        <w:rPr>
          <w:i/>
        </w:rPr>
        <w:tab/>
      </w:r>
      <w:r w:rsidRPr="00E6386A">
        <w:rPr>
          <w:i/>
        </w:rPr>
        <w:tab/>
      </w:r>
    </w:p>
    <w:p w14:paraId="60D83649" w14:textId="77777777" w:rsidR="00C266C8" w:rsidRPr="00E6386A" w:rsidRDefault="00C266C8" w:rsidP="00C266C8">
      <w:pPr>
        <w:numPr>
          <w:ilvl w:val="0"/>
          <w:numId w:val="3"/>
        </w:numPr>
        <w:spacing w:before="120" w:line="240" w:lineRule="auto"/>
      </w:pPr>
      <w:r w:rsidRPr="00E6386A">
        <w:t xml:space="preserve">Tiếng Việt: </w:t>
      </w:r>
      <w:r>
        <w:rPr>
          <w:b/>
        </w:rPr>
        <w:t>NGẬP MÔN NGÀNH</w:t>
      </w:r>
    </w:p>
    <w:p w14:paraId="61A78A39" w14:textId="77777777" w:rsidR="00C266C8" w:rsidRPr="00E6386A" w:rsidRDefault="00C266C8" w:rsidP="00C266C8">
      <w:pPr>
        <w:numPr>
          <w:ilvl w:val="0"/>
          <w:numId w:val="3"/>
        </w:numPr>
        <w:spacing w:before="120" w:line="240" w:lineRule="auto"/>
      </w:pPr>
      <w:r w:rsidRPr="00E6386A">
        <w:t xml:space="preserve">Tiếng Anh: </w:t>
      </w:r>
      <w:r>
        <w:rPr>
          <w:b/>
        </w:rPr>
        <w:t>INTRODUCTION TO LAW CAREER</w:t>
      </w:r>
    </w:p>
    <w:p w14:paraId="736EA8A3" w14:textId="77777777" w:rsidR="00C266C8" w:rsidRPr="00E6386A" w:rsidRDefault="00C266C8" w:rsidP="00C266C8">
      <w:pPr>
        <w:spacing w:before="120"/>
      </w:pPr>
      <w:r w:rsidRPr="00E6386A">
        <w:t>Mã học phần:</w:t>
      </w:r>
      <w:r w:rsidRPr="00E6386A">
        <w:tab/>
      </w:r>
      <w:r w:rsidRPr="00E6386A">
        <w:tab/>
      </w:r>
      <w:r w:rsidRPr="00E6386A">
        <w:tab/>
      </w:r>
      <w:r w:rsidRPr="00E6386A">
        <w:tab/>
      </w:r>
      <w:r w:rsidRPr="00E6386A">
        <w:rPr>
          <w:i/>
        </w:rPr>
        <w:t>(2)</w:t>
      </w:r>
      <w:r w:rsidRPr="00E6386A">
        <w:tab/>
      </w:r>
      <w:r w:rsidRPr="00E6386A">
        <w:tab/>
      </w:r>
      <w:r w:rsidRPr="00E6386A">
        <w:tab/>
      </w:r>
      <w:r w:rsidRPr="00E6386A">
        <w:tab/>
        <w:t xml:space="preserve">Số tín chỉ: </w:t>
      </w:r>
      <w:r>
        <w:t>1</w:t>
      </w:r>
      <w:r w:rsidRPr="00E6386A">
        <w:tab/>
      </w:r>
      <w:r w:rsidRPr="00E6386A">
        <w:tab/>
      </w:r>
    </w:p>
    <w:p w14:paraId="77485FAF" w14:textId="77777777" w:rsidR="00C266C8" w:rsidRPr="00E6386A" w:rsidRDefault="00C266C8" w:rsidP="00C266C8">
      <w:pPr>
        <w:spacing w:before="120"/>
      </w:pPr>
      <w:r w:rsidRPr="00E6386A">
        <w:t xml:space="preserve">Đào tạo trình độ: Đại học </w:t>
      </w:r>
      <w:r w:rsidRPr="00E6386A">
        <w:tab/>
      </w:r>
      <w:r w:rsidRPr="00E6386A">
        <w:tab/>
      </w:r>
      <w:r w:rsidRPr="00E6386A">
        <w:tab/>
      </w:r>
      <w:r w:rsidRPr="00E6386A">
        <w:tab/>
      </w:r>
      <w:r w:rsidRPr="00E6386A">
        <w:tab/>
      </w:r>
    </w:p>
    <w:p w14:paraId="2E8BC120" w14:textId="77777777" w:rsidR="00C266C8" w:rsidRPr="00E6386A" w:rsidRDefault="00C266C8" w:rsidP="00C266C8">
      <w:pPr>
        <w:spacing w:before="120"/>
        <w:jc w:val="both"/>
      </w:pPr>
      <w:r w:rsidRPr="00E6386A">
        <w:t xml:space="preserve">Học phần tiên quyết: </w:t>
      </w:r>
    </w:p>
    <w:p w14:paraId="427CA88A" w14:textId="77777777" w:rsidR="00C266C8" w:rsidRDefault="00C266C8" w:rsidP="00C266C8">
      <w:pPr>
        <w:spacing w:before="120"/>
        <w:jc w:val="both"/>
      </w:pPr>
      <w:r w:rsidRPr="00E6386A">
        <w:rPr>
          <w:b/>
        </w:rPr>
        <w:t xml:space="preserve">2. Mô tả tóm tắt học phần: </w:t>
      </w:r>
      <w:r w:rsidRPr="00E6386A">
        <w:tab/>
      </w:r>
    </w:p>
    <w:p w14:paraId="435A8DA6" w14:textId="77777777" w:rsidR="00C266C8" w:rsidRPr="00E255FC" w:rsidRDefault="00C266C8" w:rsidP="00C266C8">
      <w:pPr>
        <w:spacing w:before="120"/>
        <w:ind w:firstLine="567"/>
        <w:jc w:val="both"/>
        <w:rPr>
          <w:i/>
        </w:rPr>
      </w:pPr>
      <w:r w:rsidRPr="00E255FC">
        <w:t>Học phần trang bị cho sinh viên tổng quan về nghề luật, các cơ hội và vị trí việc làm mà người học luật có thể làm sau khi ra trường; tổng quan phương pháp học tập ở bậc đại học, đặc biệt là các phương pháp học ngành luật hiệu quả, như: phương pháp và kỹ năng tìm kiếm thông tin; phương pháp tra cứu và trích dẫn tài liệu luật; phương pháp làm việc nhóm, tranh luận, thuyết trình; phương pháp viết bài luận; phương pháp kiểm tra và thi các môn luật.</w:t>
      </w:r>
    </w:p>
    <w:p w14:paraId="03F8F924" w14:textId="77777777" w:rsidR="00C266C8" w:rsidRPr="00E255FC" w:rsidRDefault="00C266C8" w:rsidP="00C266C8">
      <w:pPr>
        <w:spacing w:before="120"/>
        <w:jc w:val="both"/>
        <w:rPr>
          <w:b/>
        </w:rPr>
      </w:pPr>
      <w:r w:rsidRPr="00E255FC">
        <w:rPr>
          <w:b/>
        </w:rPr>
        <w:t>3. Mục tiêu:</w:t>
      </w:r>
    </w:p>
    <w:p w14:paraId="017A99C5" w14:textId="77777777" w:rsidR="00C266C8" w:rsidRPr="00E255FC" w:rsidRDefault="00C266C8" w:rsidP="00C266C8">
      <w:pPr>
        <w:widowControl w:val="0"/>
        <w:spacing w:before="60"/>
        <w:ind w:firstLine="567"/>
        <w:jc w:val="both"/>
      </w:pPr>
      <w:r w:rsidRPr="00E255FC">
        <w:tab/>
        <w:t>Giúp sinh viên hiểu về những vị trí việc làm mà người học luật có thể làm sau khi tốt nghiệp, từ đó có được động cơ đúng đắn về ngành nghề đã lựa chọn; có được phương pháp học luật hiệu quả và bước đầu có được phương pháp để viết bài luận</w:t>
      </w:r>
      <w:r>
        <w:t>, bài báo cáo</w:t>
      </w:r>
      <w:r w:rsidRPr="00E255FC">
        <w:t xml:space="preserve"> trong quá trình học tập.</w:t>
      </w:r>
    </w:p>
    <w:p w14:paraId="13F034E3" w14:textId="0BBE593D" w:rsidR="0079325B" w:rsidRPr="00DC3327" w:rsidRDefault="0079325B" w:rsidP="00356C93">
      <w:pPr>
        <w:spacing w:before="120" w:line="240" w:lineRule="auto"/>
        <w:jc w:val="both"/>
        <w:rPr>
          <w:color w:val="000000"/>
          <w:sz w:val="24"/>
          <w:szCs w:val="24"/>
        </w:rPr>
      </w:pPr>
      <w:r>
        <w:rPr>
          <w:b/>
          <w:color w:val="000000"/>
          <w:sz w:val="24"/>
          <w:szCs w:val="24"/>
        </w:rPr>
        <w:t>4</w:t>
      </w:r>
      <w:r w:rsidRPr="00DC3327">
        <w:rPr>
          <w:b/>
          <w:color w:val="000000"/>
          <w:sz w:val="24"/>
          <w:szCs w:val="24"/>
        </w:rPr>
        <w:t xml:space="preserve">. </w:t>
      </w:r>
      <w:r w:rsidR="00BA4C66" w:rsidRPr="00BA4C66">
        <w:rPr>
          <w:b/>
          <w:color w:val="000000"/>
          <w:sz w:val="24"/>
          <w:szCs w:val="24"/>
        </w:rPr>
        <w:t>Chuẩn đầu ra</w:t>
      </w:r>
      <w:r w:rsidRPr="00BA4C66">
        <w:rPr>
          <w:b/>
          <w:color w:val="000000"/>
          <w:sz w:val="24"/>
          <w:szCs w:val="24"/>
        </w:rPr>
        <w:t xml:space="preserve"> (</w:t>
      </w:r>
      <w:r w:rsidR="00BA4C66">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155E61">
        <w:rPr>
          <w:color w:val="000000"/>
          <w:sz w:val="24"/>
          <w:szCs w:val="24"/>
        </w:rPr>
        <w:t>người học</w:t>
      </w:r>
      <w:r w:rsidRPr="00DC3327">
        <w:rPr>
          <w:color w:val="000000"/>
          <w:sz w:val="24"/>
          <w:szCs w:val="24"/>
        </w:rPr>
        <w:t xml:space="preserve"> có thể:</w:t>
      </w:r>
      <w:r w:rsidR="00155E61">
        <w:rPr>
          <w:color w:val="000000"/>
          <w:sz w:val="24"/>
          <w:szCs w:val="24"/>
        </w:rPr>
        <w:t xml:space="preserve"> </w:t>
      </w:r>
    </w:p>
    <w:p w14:paraId="4BFE8A76" w14:textId="77777777" w:rsidR="00C266C8" w:rsidRPr="00E255FC" w:rsidRDefault="00C266C8" w:rsidP="00C266C8">
      <w:pPr>
        <w:spacing w:before="120"/>
        <w:jc w:val="both"/>
      </w:pPr>
      <w:r w:rsidRPr="00E255FC">
        <w:t>a) Trình bày được các yếu tố tác động động của môi trường học tập đến hiệu quả học tập ở bậc đại học. Trên cơ sở đó xây dựng được mục tiêu, môi trường học tập phù hợp với mình.</w:t>
      </w:r>
      <w:r>
        <w:t xml:space="preserve"> Phân biệt được Chương trình đào tạo với Đề cương học phần, đề cương chi tiết học phần.</w:t>
      </w:r>
    </w:p>
    <w:p w14:paraId="7F12A0F6" w14:textId="77777777" w:rsidR="00C266C8" w:rsidRPr="00E255FC" w:rsidRDefault="00C266C8" w:rsidP="00C266C8">
      <w:pPr>
        <w:spacing w:before="120"/>
        <w:jc w:val="both"/>
      </w:pPr>
      <w:r w:rsidRPr="00E255FC">
        <w:t>b) Trình bày được vị trí, vai trò của nghề luật và cơ hội nghề nghiệp sau khi tốt nghiệp. Giải thích được những đặc trưng của nghề luật; những vinh quang và thách thức trong nghề luật.</w:t>
      </w:r>
    </w:p>
    <w:p w14:paraId="08B6043E" w14:textId="77777777" w:rsidR="00C266C8" w:rsidRPr="00E255FC" w:rsidRDefault="00C266C8" w:rsidP="00C266C8">
      <w:pPr>
        <w:spacing w:before="120"/>
        <w:jc w:val="both"/>
      </w:pPr>
      <w:r w:rsidRPr="00E255FC">
        <w:t xml:space="preserve">c) </w:t>
      </w:r>
      <w:r>
        <w:t>Vận dụng</w:t>
      </w:r>
      <w:r w:rsidRPr="00E255FC">
        <w:t xml:space="preserve"> được những phương pháp học tập đại học nói chung và phương pháp học tập đại học ngành Luật</w:t>
      </w:r>
      <w:r>
        <w:t xml:space="preserve"> để học tốt các học phần trong chương trình đào tạo ngành Luật.</w:t>
      </w:r>
    </w:p>
    <w:p w14:paraId="49CD7033" w14:textId="77777777" w:rsidR="00C266C8" w:rsidRPr="00E255FC" w:rsidRDefault="00C266C8" w:rsidP="00C266C8">
      <w:pPr>
        <w:spacing w:before="120"/>
        <w:jc w:val="both"/>
      </w:pPr>
      <w:r w:rsidRPr="00E255FC">
        <w:t>d) Xác định được chủ đề và nội dung trọng tâm của vấn đề quan tâm; xây dựng được đề cương chi tiết và kế hoạch thực hiện bài luận</w:t>
      </w:r>
      <w:r>
        <w:t>, bài báo cáo</w:t>
      </w:r>
      <w:r w:rsidRPr="00E255FC">
        <w:t>; có khả năng thu thập, lưu giữ, xử lý tài liệu học đại học ngành luật.</w:t>
      </w:r>
    </w:p>
    <w:p w14:paraId="69563EC6" w14:textId="77777777" w:rsidR="00C266C8" w:rsidRPr="00E255FC" w:rsidRDefault="00C266C8" w:rsidP="00C266C8">
      <w:pPr>
        <w:spacing w:before="120"/>
        <w:jc w:val="both"/>
      </w:pPr>
      <w:r w:rsidRPr="00E255FC">
        <w:t>e) Lập và triển khai kế hoạch ôn tập; giải tỏa căng thẳng, lo âu trong kỳ khi.</w:t>
      </w:r>
    </w:p>
    <w:p w14:paraId="2CB32180" w14:textId="77777777" w:rsidR="00C266C8" w:rsidRPr="00E255FC" w:rsidRDefault="00C266C8" w:rsidP="00C266C8">
      <w:pPr>
        <w:spacing w:before="120"/>
        <w:jc w:val="both"/>
      </w:pPr>
      <w:r w:rsidRPr="00E255FC">
        <w:t>f) Có đạo đức nghề nghiệp, tích cực trong việc tuân thủ các tiêu chuẩn nghề nghiệp đối với từng chức danh tư pháp</w:t>
      </w:r>
    </w:p>
    <w:p w14:paraId="44730B6B" w14:textId="756C19B5" w:rsidR="00205E97" w:rsidRPr="00DC3327" w:rsidRDefault="00205E97" w:rsidP="00155E61">
      <w:pPr>
        <w:spacing w:before="100" w:after="40" w:line="240" w:lineRule="auto"/>
        <w:jc w:val="both"/>
        <w:rPr>
          <w:b/>
          <w:color w:val="000000"/>
          <w:sz w:val="24"/>
          <w:szCs w:val="24"/>
        </w:rPr>
      </w:pPr>
      <w:r>
        <w:rPr>
          <w:b/>
          <w:color w:val="000000"/>
          <w:sz w:val="24"/>
          <w:szCs w:val="24"/>
        </w:rPr>
        <w:lastRenderedPageBreak/>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5F0694">
        <w:rPr>
          <w:b/>
          <w:color w:val="000000"/>
          <w:sz w:val="24"/>
          <w:szCs w:val="24"/>
        </w:rPr>
        <w:t xml:space="preserve"> </w:t>
      </w:r>
      <w:r w:rsidR="00C266C8">
        <w:rPr>
          <w:b/>
          <w:color w:val="000000"/>
          <w:sz w:val="24"/>
          <w:szCs w:val="24"/>
        </w:rPr>
        <w:t>ngành Luật</w:t>
      </w:r>
      <w:r>
        <w:rPr>
          <w:b/>
          <w:color w:val="000000"/>
          <w:sz w:val="24"/>
          <w:szCs w:val="24"/>
        </w:rPr>
        <w:t>:</w:t>
      </w:r>
      <w:r w:rsidRPr="00DC3327">
        <w:rPr>
          <w:b/>
          <w:color w:val="000000"/>
          <w:sz w:val="24"/>
          <w:szCs w:val="24"/>
        </w:rPr>
        <w:t xml:space="preserve"> </w:t>
      </w:r>
    </w:p>
    <w:tbl>
      <w:tblPr>
        <w:tblStyle w:val="LiBang"/>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366A33" w14:paraId="0874DAAD" w14:textId="77777777" w:rsidTr="00155E61">
        <w:trPr>
          <w:trHeight w:val="231"/>
          <w:jc w:val="center"/>
        </w:trPr>
        <w:tc>
          <w:tcPr>
            <w:tcW w:w="1129" w:type="dxa"/>
            <w:vMerge w:val="restart"/>
            <w:tcMar>
              <w:left w:w="57" w:type="dxa"/>
              <w:right w:w="28" w:type="dxa"/>
            </w:tcMar>
            <w:vAlign w:val="center"/>
          </w:tcPr>
          <w:p w14:paraId="0C89D414" w14:textId="77777777" w:rsidR="00205E97" w:rsidRPr="00366A33" w:rsidRDefault="00205E97" w:rsidP="00356C93">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14:paraId="1E99AC54" w14:textId="77777777" w:rsidR="00205E97" w:rsidRPr="00366A33" w:rsidRDefault="00205E97" w:rsidP="00356C93">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205E97" w:rsidRPr="00366A33" w14:paraId="2DB2EC57" w14:textId="77777777" w:rsidTr="00ED566D">
        <w:trPr>
          <w:jc w:val="center"/>
        </w:trPr>
        <w:tc>
          <w:tcPr>
            <w:tcW w:w="1129" w:type="dxa"/>
            <w:vMerge/>
            <w:tcMar>
              <w:left w:w="57" w:type="dxa"/>
              <w:right w:w="28" w:type="dxa"/>
            </w:tcMar>
          </w:tcPr>
          <w:p w14:paraId="05F5CF41" w14:textId="77777777" w:rsidR="00205E97" w:rsidRPr="00366A33" w:rsidRDefault="00205E97" w:rsidP="00356C93">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421CB120" w14:textId="77777777" w:rsidR="00205E97" w:rsidRPr="00ED566D" w:rsidRDefault="00205E97" w:rsidP="00356C93">
            <w:pPr>
              <w:spacing w:before="40" w:after="40" w:line="240" w:lineRule="auto"/>
              <w:jc w:val="center"/>
              <w:rPr>
                <w:sz w:val="22"/>
              </w:rPr>
            </w:pPr>
            <w:r w:rsidRPr="00ED566D">
              <w:rPr>
                <w:b/>
                <w:color w:val="000000"/>
                <w:sz w:val="22"/>
              </w:rPr>
              <w:t>1</w:t>
            </w:r>
          </w:p>
        </w:tc>
        <w:tc>
          <w:tcPr>
            <w:tcW w:w="851" w:type="dxa"/>
            <w:shd w:val="clear" w:color="auto" w:fill="auto"/>
            <w:tcMar>
              <w:left w:w="57" w:type="dxa"/>
              <w:right w:w="28" w:type="dxa"/>
            </w:tcMar>
            <w:vAlign w:val="center"/>
          </w:tcPr>
          <w:p w14:paraId="61C40186" w14:textId="77777777" w:rsidR="00205E97" w:rsidRPr="00ED566D" w:rsidRDefault="00205E97" w:rsidP="00356C93">
            <w:pPr>
              <w:spacing w:before="40" w:after="40" w:line="240" w:lineRule="auto"/>
              <w:jc w:val="center"/>
              <w:rPr>
                <w:sz w:val="22"/>
              </w:rPr>
            </w:pPr>
            <w:r w:rsidRPr="00ED566D">
              <w:rPr>
                <w:b/>
                <w:color w:val="000000"/>
                <w:sz w:val="22"/>
              </w:rPr>
              <w:t>2</w:t>
            </w:r>
          </w:p>
        </w:tc>
        <w:tc>
          <w:tcPr>
            <w:tcW w:w="850" w:type="dxa"/>
            <w:shd w:val="clear" w:color="auto" w:fill="auto"/>
            <w:tcMar>
              <w:left w:w="57" w:type="dxa"/>
              <w:right w:w="28" w:type="dxa"/>
            </w:tcMar>
            <w:vAlign w:val="center"/>
          </w:tcPr>
          <w:p w14:paraId="377B56E9" w14:textId="77777777" w:rsidR="00205E97" w:rsidRPr="00ED566D" w:rsidRDefault="00205E97" w:rsidP="00356C93">
            <w:pPr>
              <w:spacing w:before="40" w:after="40" w:line="240" w:lineRule="auto"/>
              <w:jc w:val="center"/>
              <w:rPr>
                <w:sz w:val="22"/>
              </w:rPr>
            </w:pPr>
            <w:r w:rsidRPr="00ED566D">
              <w:rPr>
                <w:b/>
                <w:color w:val="000000"/>
                <w:sz w:val="22"/>
              </w:rPr>
              <w:t>3</w:t>
            </w:r>
          </w:p>
        </w:tc>
        <w:tc>
          <w:tcPr>
            <w:tcW w:w="851" w:type="dxa"/>
            <w:tcMar>
              <w:left w:w="57" w:type="dxa"/>
              <w:right w:w="28" w:type="dxa"/>
            </w:tcMar>
            <w:vAlign w:val="center"/>
          </w:tcPr>
          <w:p w14:paraId="11C1EB55" w14:textId="77777777" w:rsidR="00205E97" w:rsidRPr="00366A33" w:rsidRDefault="00205E97"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576DE8AE" w14:textId="77777777" w:rsidR="00205E97" w:rsidRPr="00366A33" w:rsidRDefault="00205E97"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2E843C05" w14:textId="77777777" w:rsidR="00205E97" w:rsidRPr="00366A33" w:rsidRDefault="00205E97"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21FF595F" w14:textId="77777777" w:rsidR="00205E97" w:rsidRPr="00366A33" w:rsidRDefault="00205E97"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5C1444E9" w14:textId="77777777" w:rsidR="00205E97" w:rsidRPr="00366A33" w:rsidRDefault="00205E97" w:rsidP="00356C93">
            <w:pPr>
              <w:spacing w:before="40" w:after="40" w:line="240" w:lineRule="auto"/>
              <w:jc w:val="center"/>
              <w:rPr>
                <w:sz w:val="22"/>
              </w:rPr>
            </w:pPr>
            <w:r>
              <w:rPr>
                <w:b/>
                <w:color w:val="000000"/>
                <w:sz w:val="22"/>
              </w:rPr>
              <w:t>8</w:t>
            </w:r>
          </w:p>
        </w:tc>
        <w:tc>
          <w:tcPr>
            <w:tcW w:w="850" w:type="dxa"/>
            <w:tcMar>
              <w:left w:w="57" w:type="dxa"/>
              <w:right w:w="28" w:type="dxa"/>
            </w:tcMar>
            <w:vAlign w:val="center"/>
          </w:tcPr>
          <w:p w14:paraId="10A48FB7" w14:textId="77777777" w:rsidR="00205E97" w:rsidRPr="00366A33" w:rsidRDefault="00205E97" w:rsidP="00356C93">
            <w:pPr>
              <w:spacing w:before="40" w:after="40" w:line="240" w:lineRule="auto"/>
              <w:jc w:val="center"/>
              <w:rPr>
                <w:sz w:val="22"/>
              </w:rPr>
            </w:pPr>
            <w:r>
              <w:rPr>
                <w:b/>
                <w:color w:val="000000"/>
                <w:sz w:val="22"/>
              </w:rPr>
              <w:t>9</w:t>
            </w:r>
          </w:p>
        </w:tc>
        <w:tc>
          <w:tcPr>
            <w:tcW w:w="993" w:type="dxa"/>
            <w:tcMar>
              <w:left w:w="57" w:type="dxa"/>
              <w:right w:w="28" w:type="dxa"/>
            </w:tcMar>
            <w:vAlign w:val="center"/>
          </w:tcPr>
          <w:p w14:paraId="142A16A1" w14:textId="311B7524" w:rsidR="00205E97" w:rsidRPr="00366A33" w:rsidRDefault="00AD06EC" w:rsidP="00356C93">
            <w:pPr>
              <w:spacing w:before="40" w:after="40" w:line="240" w:lineRule="auto"/>
              <w:jc w:val="center"/>
              <w:rPr>
                <w:b/>
                <w:color w:val="000000"/>
                <w:sz w:val="22"/>
              </w:rPr>
            </w:pPr>
            <w:r>
              <w:rPr>
                <w:b/>
                <w:color w:val="000000"/>
                <w:sz w:val="22"/>
              </w:rPr>
              <w:t>10</w:t>
            </w:r>
          </w:p>
        </w:tc>
      </w:tr>
      <w:tr w:rsidR="00205E97" w:rsidRPr="00366A33" w14:paraId="171CD80B" w14:textId="77777777" w:rsidTr="00ED566D">
        <w:trPr>
          <w:jc w:val="center"/>
        </w:trPr>
        <w:tc>
          <w:tcPr>
            <w:tcW w:w="1129" w:type="dxa"/>
            <w:tcMar>
              <w:left w:w="57" w:type="dxa"/>
              <w:right w:w="28" w:type="dxa"/>
            </w:tcMar>
          </w:tcPr>
          <w:p w14:paraId="442194E1" w14:textId="77777777" w:rsidR="00205E97" w:rsidRPr="00366A33" w:rsidRDefault="00205E97" w:rsidP="00356C93">
            <w:pPr>
              <w:spacing w:before="40" w:after="40" w:line="240" w:lineRule="auto"/>
              <w:jc w:val="center"/>
              <w:rPr>
                <w:b/>
                <w:color w:val="000000"/>
                <w:sz w:val="22"/>
              </w:rPr>
            </w:pPr>
            <w:r w:rsidRPr="00366A33">
              <w:rPr>
                <w:b/>
                <w:color w:val="000000"/>
                <w:sz w:val="22"/>
              </w:rPr>
              <w:t>a</w:t>
            </w:r>
          </w:p>
        </w:tc>
        <w:tc>
          <w:tcPr>
            <w:tcW w:w="850" w:type="dxa"/>
            <w:shd w:val="clear" w:color="auto" w:fill="auto"/>
            <w:tcMar>
              <w:left w:w="57" w:type="dxa"/>
              <w:right w:w="28" w:type="dxa"/>
            </w:tcMar>
            <w:vAlign w:val="center"/>
          </w:tcPr>
          <w:p w14:paraId="57595C52" w14:textId="77777777" w:rsidR="00205E97" w:rsidRPr="00ED566D" w:rsidRDefault="00205E97"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1A3794CD" w14:textId="77777777" w:rsidR="00205E97" w:rsidRPr="00ED566D" w:rsidRDefault="00205E97"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61543C3C" w14:textId="4576C021" w:rsidR="00205E97" w:rsidRPr="00ED566D" w:rsidRDefault="00AD06EC" w:rsidP="005F0694">
            <w:pPr>
              <w:spacing w:before="40" w:after="40" w:line="240" w:lineRule="auto"/>
              <w:jc w:val="center"/>
              <w:rPr>
                <w:b/>
                <w:color w:val="000000"/>
                <w:sz w:val="22"/>
              </w:rPr>
            </w:pPr>
            <w:r w:rsidRPr="00ED566D">
              <w:rPr>
                <w:b/>
                <w:color w:val="000000"/>
                <w:sz w:val="22"/>
              </w:rPr>
              <w:t>x</w:t>
            </w:r>
          </w:p>
        </w:tc>
        <w:tc>
          <w:tcPr>
            <w:tcW w:w="851" w:type="dxa"/>
            <w:tcMar>
              <w:left w:w="57" w:type="dxa"/>
              <w:right w:w="28" w:type="dxa"/>
            </w:tcMar>
            <w:vAlign w:val="center"/>
          </w:tcPr>
          <w:p w14:paraId="7797B9BD"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12BD6FBD"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087464AE"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74471178"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65761384"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7DD79095"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51D297F8" w14:textId="459DBFF1" w:rsidR="00205E97" w:rsidRPr="00366A33" w:rsidRDefault="00205E97" w:rsidP="005F0694">
            <w:pPr>
              <w:spacing w:before="40" w:after="40" w:line="240" w:lineRule="auto"/>
              <w:jc w:val="center"/>
              <w:rPr>
                <w:b/>
                <w:color w:val="000000"/>
                <w:sz w:val="22"/>
              </w:rPr>
            </w:pPr>
          </w:p>
        </w:tc>
      </w:tr>
      <w:tr w:rsidR="00205E97" w:rsidRPr="00366A33" w14:paraId="50A02776" w14:textId="77777777" w:rsidTr="00ED566D">
        <w:trPr>
          <w:jc w:val="center"/>
        </w:trPr>
        <w:tc>
          <w:tcPr>
            <w:tcW w:w="1129" w:type="dxa"/>
            <w:tcMar>
              <w:left w:w="57" w:type="dxa"/>
              <w:right w:w="28" w:type="dxa"/>
            </w:tcMar>
          </w:tcPr>
          <w:p w14:paraId="4898D465" w14:textId="77777777" w:rsidR="00205E97" w:rsidRPr="00366A33" w:rsidRDefault="00205E97" w:rsidP="00356C93">
            <w:pPr>
              <w:spacing w:before="40" w:after="40" w:line="240" w:lineRule="auto"/>
              <w:jc w:val="center"/>
              <w:rPr>
                <w:b/>
                <w:color w:val="000000"/>
                <w:sz w:val="22"/>
              </w:rPr>
            </w:pPr>
            <w:r w:rsidRPr="00366A33">
              <w:rPr>
                <w:b/>
                <w:color w:val="000000"/>
                <w:sz w:val="22"/>
              </w:rPr>
              <w:t>b</w:t>
            </w:r>
          </w:p>
        </w:tc>
        <w:tc>
          <w:tcPr>
            <w:tcW w:w="850" w:type="dxa"/>
            <w:shd w:val="clear" w:color="auto" w:fill="auto"/>
            <w:tcMar>
              <w:left w:w="57" w:type="dxa"/>
              <w:right w:w="28" w:type="dxa"/>
            </w:tcMar>
            <w:vAlign w:val="center"/>
          </w:tcPr>
          <w:p w14:paraId="2A18FB96" w14:textId="77777777" w:rsidR="00205E97" w:rsidRPr="00ED566D" w:rsidRDefault="00205E97"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1B787B9E" w14:textId="77777777" w:rsidR="00205E97" w:rsidRPr="00ED566D" w:rsidRDefault="00205E97"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782B12DE" w14:textId="77777777" w:rsidR="00205E97" w:rsidRPr="00ED566D"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77FD0E0"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D7CEF8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6CFDD2D3"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08DDF43"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3DBAFBDC"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495CFDB0"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0F7D2FD1" w14:textId="39031086" w:rsidR="00205E97" w:rsidRPr="00366A33" w:rsidRDefault="00C474A0" w:rsidP="005F0694">
            <w:pPr>
              <w:spacing w:before="40" w:after="40" w:line="240" w:lineRule="auto"/>
              <w:jc w:val="center"/>
              <w:rPr>
                <w:b/>
                <w:color w:val="000000"/>
                <w:sz w:val="22"/>
              </w:rPr>
            </w:pPr>
            <w:r>
              <w:rPr>
                <w:b/>
                <w:color w:val="000000"/>
                <w:sz w:val="22"/>
              </w:rPr>
              <w:t>x</w:t>
            </w:r>
          </w:p>
        </w:tc>
      </w:tr>
      <w:tr w:rsidR="00205E97" w:rsidRPr="00366A33" w14:paraId="16703D2A" w14:textId="77777777" w:rsidTr="00ED566D">
        <w:trPr>
          <w:jc w:val="center"/>
        </w:trPr>
        <w:tc>
          <w:tcPr>
            <w:tcW w:w="1129" w:type="dxa"/>
            <w:tcMar>
              <w:left w:w="57" w:type="dxa"/>
              <w:right w:w="28" w:type="dxa"/>
            </w:tcMar>
          </w:tcPr>
          <w:p w14:paraId="2B16BF19" w14:textId="77777777" w:rsidR="00205E97" w:rsidRPr="00366A33" w:rsidRDefault="00205E97" w:rsidP="00356C93">
            <w:pPr>
              <w:spacing w:before="40" w:after="40" w:line="240" w:lineRule="auto"/>
              <w:jc w:val="center"/>
              <w:rPr>
                <w:b/>
                <w:color w:val="000000"/>
                <w:sz w:val="22"/>
              </w:rPr>
            </w:pPr>
            <w:r w:rsidRPr="00366A33">
              <w:rPr>
                <w:b/>
                <w:color w:val="000000"/>
                <w:sz w:val="22"/>
              </w:rPr>
              <w:t>c</w:t>
            </w:r>
          </w:p>
        </w:tc>
        <w:tc>
          <w:tcPr>
            <w:tcW w:w="850" w:type="dxa"/>
            <w:shd w:val="clear" w:color="auto" w:fill="auto"/>
            <w:tcMar>
              <w:left w:w="57" w:type="dxa"/>
              <w:right w:w="28" w:type="dxa"/>
            </w:tcMar>
            <w:vAlign w:val="center"/>
          </w:tcPr>
          <w:p w14:paraId="22ADE4C5" w14:textId="77777777" w:rsidR="00205E97" w:rsidRPr="00ED566D" w:rsidRDefault="00205E97"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042E265F" w14:textId="77777777" w:rsidR="00205E97" w:rsidRPr="00ED566D" w:rsidRDefault="00205E97"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7982C4F4" w14:textId="64CFEA1E" w:rsidR="00205E97" w:rsidRPr="00ED566D" w:rsidRDefault="00AD06EC" w:rsidP="005F0694">
            <w:pPr>
              <w:spacing w:before="40" w:after="40" w:line="240" w:lineRule="auto"/>
              <w:jc w:val="center"/>
              <w:rPr>
                <w:b/>
                <w:color w:val="000000"/>
                <w:sz w:val="22"/>
              </w:rPr>
            </w:pPr>
            <w:r w:rsidRPr="00ED566D">
              <w:rPr>
                <w:b/>
                <w:color w:val="000000"/>
                <w:sz w:val="22"/>
              </w:rPr>
              <w:t>x</w:t>
            </w:r>
          </w:p>
        </w:tc>
        <w:tc>
          <w:tcPr>
            <w:tcW w:w="851" w:type="dxa"/>
            <w:tcMar>
              <w:left w:w="57" w:type="dxa"/>
              <w:right w:w="28" w:type="dxa"/>
            </w:tcMar>
            <w:vAlign w:val="center"/>
          </w:tcPr>
          <w:p w14:paraId="28CAB88E"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0416F96E"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006B9C46"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3B56DC75"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0E5442BC"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5190D726"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3C9AB721" w14:textId="77777777" w:rsidR="00205E97" w:rsidRPr="00366A33" w:rsidRDefault="00205E97" w:rsidP="005F0694">
            <w:pPr>
              <w:spacing w:before="40" w:after="40" w:line="240" w:lineRule="auto"/>
              <w:jc w:val="center"/>
              <w:rPr>
                <w:b/>
                <w:color w:val="000000"/>
                <w:sz w:val="22"/>
              </w:rPr>
            </w:pPr>
          </w:p>
        </w:tc>
      </w:tr>
      <w:tr w:rsidR="00205E97" w:rsidRPr="00366A33" w14:paraId="31ACD56C" w14:textId="77777777" w:rsidTr="00ED566D">
        <w:trPr>
          <w:jc w:val="center"/>
        </w:trPr>
        <w:tc>
          <w:tcPr>
            <w:tcW w:w="1129" w:type="dxa"/>
            <w:tcMar>
              <w:left w:w="57" w:type="dxa"/>
              <w:right w:w="28" w:type="dxa"/>
            </w:tcMar>
          </w:tcPr>
          <w:p w14:paraId="6AE7355E" w14:textId="05A753D7" w:rsidR="00205E97" w:rsidRPr="00366A33" w:rsidRDefault="00AD06EC" w:rsidP="00356C93">
            <w:pPr>
              <w:spacing w:before="40" w:after="40" w:line="240" w:lineRule="auto"/>
              <w:jc w:val="center"/>
              <w:rPr>
                <w:b/>
                <w:color w:val="000000"/>
                <w:sz w:val="22"/>
              </w:rPr>
            </w:pPr>
            <w:r>
              <w:rPr>
                <w:b/>
                <w:color w:val="000000"/>
                <w:sz w:val="22"/>
              </w:rPr>
              <w:t>d</w:t>
            </w:r>
          </w:p>
        </w:tc>
        <w:tc>
          <w:tcPr>
            <w:tcW w:w="850" w:type="dxa"/>
            <w:shd w:val="clear" w:color="auto" w:fill="auto"/>
            <w:tcMar>
              <w:left w:w="57" w:type="dxa"/>
              <w:right w:w="28" w:type="dxa"/>
            </w:tcMar>
            <w:vAlign w:val="center"/>
          </w:tcPr>
          <w:p w14:paraId="42F7516E" w14:textId="77777777" w:rsidR="00205E97" w:rsidRPr="00ED566D" w:rsidRDefault="00205E97"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24FBD396" w14:textId="77777777" w:rsidR="00205E97" w:rsidRPr="00ED566D" w:rsidRDefault="00205E97"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6BF0E72C" w14:textId="5EF1AD20" w:rsidR="00205E97" w:rsidRPr="00ED566D" w:rsidRDefault="00C474A0" w:rsidP="005F0694">
            <w:pPr>
              <w:spacing w:before="40" w:after="40" w:line="240" w:lineRule="auto"/>
              <w:jc w:val="center"/>
              <w:rPr>
                <w:b/>
                <w:color w:val="000000"/>
                <w:sz w:val="22"/>
              </w:rPr>
            </w:pPr>
            <w:r w:rsidRPr="00ED566D">
              <w:rPr>
                <w:b/>
                <w:color w:val="000000"/>
                <w:sz w:val="22"/>
              </w:rPr>
              <w:t>x</w:t>
            </w:r>
          </w:p>
        </w:tc>
        <w:tc>
          <w:tcPr>
            <w:tcW w:w="851" w:type="dxa"/>
            <w:tcMar>
              <w:left w:w="57" w:type="dxa"/>
              <w:right w:w="28" w:type="dxa"/>
            </w:tcMar>
            <w:vAlign w:val="center"/>
          </w:tcPr>
          <w:p w14:paraId="13E18058"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4D055F19"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621E2596"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3994CDB9"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1CA51112"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038C915F"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42B194F8" w14:textId="77777777" w:rsidR="00205E97" w:rsidRPr="00366A33" w:rsidRDefault="00205E97" w:rsidP="005F0694">
            <w:pPr>
              <w:spacing w:before="40" w:after="40" w:line="240" w:lineRule="auto"/>
              <w:jc w:val="center"/>
              <w:rPr>
                <w:b/>
                <w:color w:val="000000"/>
                <w:sz w:val="22"/>
              </w:rPr>
            </w:pPr>
          </w:p>
        </w:tc>
      </w:tr>
      <w:tr w:rsidR="00AD06EC" w:rsidRPr="00366A33" w14:paraId="29EB98EB" w14:textId="77777777" w:rsidTr="00ED566D">
        <w:trPr>
          <w:jc w:val="center"/>
        </w:trPr>
        <w:tc>
          <w:tcPr>
            <w:tcW w:w="1129" w:type="dxa"/>
            <w:tcMar>
              <w:left w:w="57" w:type="dxa"/>
              <w:right w:w="28" w:type="dxa"/>
            </w:tcMar>
          </w:tcPr>
          <w:p w14:paraId="1A7FCD68" w14:textId="50016710" w:rsidR="00AD06EC" w:rsidRDefault="00AD06EC" w:rsidP="00356C93">
            <w:pPr>
              <w:spacing w:before="40" w:after="40" w:line="240" w:lineRule="auto"/>
              <w:jc w:val="center"/>
              <w:rPr>
                <w:b/>
                <w:color w:val="000000"/>
                <w:sz w:val="22"/>
              </w:rPr>
            </w:pPr>
            <w:r>
              <w:rPr>
                <w:b/>
                <w:color w:val="000000"/>
                <w:sz w:val="22"/>
              </w:rPr>
              <w:t>e</w:t>
            </w:r>
          </w:p>
        </w:tc>
        <w:tc>
          <w:tcPr>
            <w:tcW w:w="850" w:type="dxa"/>
            <w:shd w:val="clear" w:color="auto" w:fill="auto"/>
            <w:tcMar>
              <w:left w:w="57" w:type="dxa"/>
              <w:right w:w="28" w:type="dxa"/>
            </w:tcMar>
            <w:vAlign w:val="center"/>
          </w:tcPr>
          <w:p w14:paraId="33F7C58E" w14:textId="77777777" w:rsidR="00AD06EC" w:rsidRPr="00ED566D" w:rsidRDefault="00AD06EC"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4362A9F5" w14:textId="77777777" w:rsidR="00AD06EC" w:rsidRPr="00ED566D" w:rsidRDefault="00AD06EC"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3B1EFFE2" w14:textId="788B85F4" w:rsidR="00AD06EC" w:rsidRPr="00ED566D" w:rsidRDefault="00C474A0" w:rsidP="005F0694">
            <w:pPr>
              <w:spacing w:before="40" w:after="40" w:line="240" w:lineRule="auto"/>
              <w:jc w:val="center"/>
              <w:rPr>
                <w:b/>
                <w:color w:val="000000"/>
                <w:sz w:val="22"/>
              </w:rPr>
            </w:pPr>
            <w:r w:rsidRPr="00ED566D">
              <w:rPr>
                <w:b/>
                <w:color w:val="000000"/>
                <w:sz w:val="22"/>
              </w:rPr>
              <w:t>x</w:t>
            </w:r>
          </w:p>
        </w:tc>
        <w:tc>
          <w:tcPr>
            <w:tcW w:w="851" w:type="dxa"/>
            <w:tcMar>
              <w:left w:w="57" w:type="dxa"/>
              <w:right w:w="28" w:type="dxa"/>
            </w:tcMar>
            <w:vAlign w:val="center"/>
          </w:tcPr>
          <w:p w14:paraId="2F4B5FD0"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79A778D0" w14:textId="77777777" w:rsidR="00AD06EC" w:rsidRPr="00366A33" w:rsidRDefault="00AD06EC" w:rsidP="005F0694">
            <w:pPr>
              <w:spacing w:before="40" w:after="40" w:line="240" w:lineRule="auto"/>
              <w:jc w:val="center"/>
              <w:rPr>
                <w:b/>
                <w:color w:val="000000"/>
                <w:sz w:val="22"/>
              </w:rPr>
            </w:pPr>
          </w:p>
        </w:tc>
        <w:tc>
          <w:tcPr>
            <w:tcW w:w="851" w:type="dxa"/>
            <w:tcMar>
              <w:left w:w="57" w:type="dxa"/>
              <w:right w:w="28" w:type="dxa"/>
            </w:tcMar>
            <w:vAlign w:val="center"/>
          </w:tcPr>
          <w:p w14:paraId="28D2C3FE"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38B5A7A3" w14:textId="77777777" w:rsidR="00AD06EC" w:rsidRPr="00366A33" w:rsidRDefault="00AD06EC" w:rsidP="005F0694">
            <w:pPr>
              <w:spacing w:before="40" w:after="40" w:line="240" w:lineRule="auto"/>
              <w:jc w:val="center"/>
              <w:rPr>
                <w:b/>
                <w:color w:val="000000"/>
                <w:sz w:val="22"/>
              </w:rPr>
            </w:pPr>
          </w:p>
        </w:tc>
        <w:tc>
          <w:tcPr>
            <w:tcW w:w="851" w:type="dxa"/>
            <w:tcMar>
              <w:left w:w="57" w:type="dxa"/>
              <w:right w:w="28" w:type="dxa"/>
            </w:tcMar>
            <w:vAlign w:val="center"/>
          </w:tcPr>
          <w:p w14:paraId="2BECF32E"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3C39F2D2" w14:textId="77777777" w:rsidR="00AD06EC" w:rsidRPr="00366A33" w:rsidRDefault="00AD06EC" w:rsidP="005F0694">
            <w:pPr>
              <w:spacing w:before="40" w:after="40" w:line="240" w:lineRule="auto"/>
              <w:jc w:val="center"/>
              <w:rPr>
                <w:b/>
                <w:color w:val="000000"/>
                <w:sz w:val="22"/>
              </w:rPr>
            </w:pPr>
          </w:p>
        </w:tc>
        <w:tc>
          <w:tcPr>
            <w:tcW w:w="993" w:type="dxa"/>
            <w:tcMar>
              <w:left w:w="57" w:type="dxa"/>
              <w:right w:w="28" w:type="dxa"/>
            </w:tcMar>
            <w:vAlign w:val="center"/>
          </w:tcPr>
          <w:p w14:paraId="1625243B" w14:textId="77777777" w:rsidR="00AD06EC" w:rsidRPr="00366A33" w:rsidRDefault="00AD06EC" w:rsidP="005F0694">
            <w:pPr>
              <w:spacing w:before="40" w:after="40" w:line="240" w:lineRule="auto"/>
              <w:jc w:val="center"/>
              <w:rPr>
                <w:b/>
                <w:color w:val="000000"/>
                <w:sz w:val="22"/>
              </w:rPr>
            </w:pPr>
          </w:p>
        </w:tc>
      </w:tr>
      <w:tr w:rsidR="00AD06EC" w:rsidRPr="00366A33" w14:paraId="1CED206B" w14:textId="77777777" w:rsidTr="00ED566D">
        <w:trPr>
          <w:jc w:val="center"/>
        </w:trPr>
        <w:tc>
          <w:tcPr>
            <w:tcW w:w="1129" w:type="dxa"/>
            <w:tcMar>
              <w:left w:w="57" w:type="dxa"/>
              <w:right w:w="28" w:type="dxa"/>
            </w:tcMar>
          </w:tcPr>
          <w:p w14:paraId="6726980E" w14:textId="60DBA182" w:rsidR="00AD06EC" w:rsidRDefault="00AD06EC" w:rsidP="00356C93">
            <w:pPr>
              <w:spacing w:before="40" w:after="40" w:line="240" w:lineRule="auto"/>
              <w:jc w:val="center"/>
              <w:rPr>
                <w:b/>
                <w:color w:val="000000"/>
                <w:sz w:val="22"/>
              </w:rPr>
            </w:pPr>
            <w:r>
              <w:rPr>
                <w:b/>
                <w:color w:val="000000"/>
                <w:sz w:val="22"/>
              </w:rPr>
              <w:t>f</w:t>
            </w:r>
          </w:p>
        </w:tc>
        <w:tc>
          <w:tcPr>
            <w:tcW w:w="850" w:type="dxa"/>
            <w:shd w:val="clear" w:color="auto" w:fill="auto"/>
            <w:tcMar>
              <w:left w:w="57" w:type="dxa"/>
              <w:right w:w="28" w:type="dxa"/>
            </w:tcMar>
            <w:vAlign w:val="center"/>
          </w:tcPr>
          <w:p w14:paraId="4EA445F9" w14:textId="77777777" w:rsidR="00AD06EC" w:rsidRPr="00ED566D" w:rsidRDefault="00AD06EC" w:rsidP="005F0694">
            <w:pPr>
              <w:spacing w:before="40" w:after="40" w:line="240" w:lineRule="auto"/>
              <w:jc w:val="center"/>
              <w:rPr>
                <w:b/>
                <w:color w:val="000000"/>
                <w:sz w:val="22"/>
              </w:rPr>
            </w:pPr>
          </w:p>
        </w:tc>
        <w:tc>
          <w:tcPr>
            <w:tcW w:w="851" w:type="dxa"/>
            <w:shd w:val="clear" w:color="auto" w:fill="auto"/>
            <w:tcMar>
              <w:left w:w="57" w:type="dxa"/>
              <w:right w:w="28" w:type="dxa"/>
            </w:tcMar>
            <w:vAlign w:val="center"/>
          </w:tcPr>
          <w:p w14:paraId="0F1D4916" w14:textId="77777777" w:rsidR="00AD06EC" w:rsidRPr="00ED566D" w:rsidRDefault="00AD06EC" w:rsidP="005F0694">
            <w:pPr>
              <w:spacing w:before="40" w:after="40" w:line="240" w:lineRule="auto"/>
              <w:jc w:val="center"/>
              <w:rPr>
                <w:b/>
                <w:color w:val="000000"/>
                <w:sz w:val="22"/>
              </w:rPr>
            </w:pPr>
          </w:p>
        </w:tc>
        <w:tc>
          <w:tcPr>
            <w:tcW w:w="850" w:type="dxa"/>
            <w:shd w:val="clear" w:color="auto" w:fill="auto"/>
            <w:tcMar>
              <w:left w:w="57" w:type="dxa"/>
              <w:right w:w="28" w:type="dxa"/>
            </w:tcMar>
            <w:vAlign w:val="center"/>
          </w:tcPr>
          <w:p w14:paraId="71898C7C" w14:textId="77777777" w:rsidR="00AD06EC" w:rsidRPr="00ED566D" w:rsidRDefault="00AD06EC" w:rsidP="005F0694">
            <w:pPr>
              <w:spacing w:before="40" w:after="40" w:line="240" w:lineRule="auto"/>
              <w:jc w:val="center"/>
              <w:rPr>
                <w:b/>
                <w:color w:val="000000"/>
                <w:sz w:val="22"/>
              </w:rPr>
            </w:pPr>
          </w:p>
        </w:tc>
        <w:tc>
          <w:tcPr>
            <w:tcW w:w="851" w:type="dxa"/>
            <w:tcMar>
              <w:left w:w="57" w:type="dxa"/>
              <w:right w:w="28" w:type="dxa"/>
            </w:tcMar>
            <w:vAlign w:val="center"/>
          </w:tcPr>
          <w:p w14:paraId="44DF536E"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46906978" w14:textId="77777777" w:rsidR="00AD06EC" w:rsidRPr="00366A33" w:rsidRDefault="00AD06EC" w:rsidP="005F0694">
            <w:pPr>
              <w:spacing w:before="40" w:after="40" w:line="240" w:lineRule="auto"/>
              <w:jc w:val="center"/>
              <w:rPr>
                <w:b/>
                <w:color w:val="000000"/>
                <w:sz w:val="22"/>
              </w:rPr>
            </w:pPr>
          </w:p>
        </w:tc>
        <w:tc>
          <w:tcPr>
            <w:tcW w:w="851" w:type="dxa"/>
            <w:tcMar>
              <w:left w:w="57" w:type="dxa"/>
              <w:right w:w="28" w:type="dxa"/>
            </w:tcMar>
            <w:vAlign w:val="center"/>
          </w:tcPr>
          <w:p w14:paraId="2D2AF783"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64662B0A" w14:textId="77777777" w:rsidR="00AD06EC" w:rsidRPr="00366A33" w:rsidRDefault="00AD06EC" w:rsidP="005F0694">
            <w:pPr>
              <w:spacing w:before="40" w:after="40" w:line="240" w:lineRule="auto"/>
              <w:jc w:val="center"/>
              <w:rPr>
                <w:b/>
                <w:color w:val="000000"/>
                <w:sz w:val="22"/>
              </w:rPr>
            </w:pPr>
          </w:p>
        </w:tc>
        <w:tc>
          <w:tcPr>
            <w:tcW w:w="851" w:type="dxa"/>
            <w:tcMar>
              <w:left w:w="57" w:type="dxa"/>
              <w:right w:w="28" w:type="dxa"/>
            </w:tcMar>
            <w:vAlign w:val="center"/>
          </w:tcPr>
          <w:p w14:paraId="3E8DFF4A" w14:textId="77777777" w:rsidR="00AD06EC" w:rsidRPr="00366A33" w:rsidRDefault="00AD06EC" w:rsidP="005F0694">
            <w:pPr>
              <w:spacing w:before="40" w:after="40" w:line="240" w:lineRule="auto"/>
              <w:jc w:val="center"/>
              <w:rPr>
                <w:b/>
                <w:color w:val="000000"/>
                <w:sz w:val="22"/>
              </w:rPr>
            </w:pPr>
          </w:p>
        </w:tc>
        <w:tc>
          <w:tcPr>
            <w:tcW w:w="850" w:type="dxa"/>
            <w:tcMar>
              <w:left w:w="57" w:type="dxa"/>
              <w:right w:w="28" w:type="dxa"/>
            </w:tcMar>
            <w:vAlign w:val="center"/>
          </w:tcPr>
          <w:p w14:paraId="68879FDC" w14:textId="77777777" w:rsidR="00AD06EC" w:rsidRPr="00366A33" w:rsidRDefault="00AD06EC" w:rsidP="005F0694">
            <w:pPr>
              <w:spacing w:before="40" w:after="40" w:line="240" w:lineRule="auto"/>
              <w:jc w:val="center"/>
              <w:rPr>
                <w:b/>
                <w:color w:val="000000"/>
                <w:sz w:val="22"/>
              </w:rPr>
            </w:pPr>
          </w:p>
        </w:tc>
        <w:tc>
          <w:tcPr>
            <w:tcW w:w="993" w:type="dxa"/>
            <w:tcMar>
              <w:left w:w="57" w:type="dxa"/>
              <w:right w:w="28" w:type="dxa"/>
            </w:tcMar>
            <w:vAlign w:val="center"/>
          </w:tcPr>
          <w:p w14:paraId="360C9CEE" w14:textId="1B9EDFF9" w:rsidR="00AD06EC" w:rsidRPr="00366A33" w:rsidRDefault="00C474A0" w:rsidP="005F0694">
            <w:pPr>
              <w:spacing w:before="40" w:after="40" w:line="240" w:lineRule="auto"/>
              <w:jc w:val="center"/>
              <w:rPr>
                <w:b/>
                <w:color w:val="000000"/>
                <w:sz w:val="22"/>
              </w:rPr>
            </w:pPr>
            <w:r>
              <w:rPr>
                <w:b/>
                <w:color w:val="000000"/>
                <w:sz w:val="22"/>
              </w:rPr>
              <w:t>x</w:t>
            </w:r>
          </w:p>
        </w:tc>
      </w:tr>
    </w:tbl>
    <w:p w14:paraId="4E845638" w14:textId="3D4689BE"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Nội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14:paraId="45E6DA63" w14:textId="77777777" w:rsidTr="00A916DE">
        <w:trPr>
          <w:jc w:val="center"/>
        </w:trPr>
        <w:tc>
          <w:tcPr>
            <w:tcW w:w="675" w:type="dxa"/>
            <w:vMerge w:val="restart"/>
            <w:shd w:val="clear" w:color="auto" w:fill="auto"/>
            <w:tcMar>
              <w:left w:w="57" w:type="dxa"/>
              <w:right w:w="57" w:type="dxa"/>
            </w:tcMar>
            <w:vAlign w:val="center"/>
          </w:tcPr>
          <w:p w14:paraId="45EC6ED8" w14:textId="77777777" w:rsidR="00C14D60" w:rsidRPr="00A0015D" w:rsidRDefault="00C14D60" w:rsidP="00A916DE">
            <w:pPr>
              <w:spacing w:before="40" w:after="40" w:line="240" w:lineRule="auto"/>
              <w:jc w:val="center"/>
              <w:rPr>
                <w:b/>
                <w:color w:val="000000"/>
                <w:sz w:val="22"/>
              </w:rPr>
            </w:pPr>
            <w:r w:rsidRPr="00A0015D">
              <w:rPr>
                <w:b/>
                <w:color w:val="000000"/>
                <w:sz w:val="22"/>
              </w:rPr>
              <w:t>TT</w:t>
            </w:r>
            <w:r>
              <w:rPr>
                <w:b/>
                <w:color w:val="000000"/>
                <w:sz w:val="22"/>
              </w:rPr>
              <w:t>.</w:t>
            </w:r>
          </w:p>
        </w:tc>
        <w:tc>
          <w:tcPr>
            <w:tcW w:w="5983" w:type="dxa"/>
            <w:vMerge w:val="restart"/>
            <w:shd w:val="clear" w:color="auto" w:fill="auto"/>
            <w:tcMar>
              <w:left w:w="57" w:type="dxa"/>
              <w:right w:w="57" w:type="dxa"/>
            </w:tcMar>
            <w:vAlign w:val="center"/>
          </w:tcPr>
          <w:p w14:paraId="1A653FC5" w14:textId="77777777" w:rsidR="00C14D60" w:rsidRPr="00A0015D" w:rsidRDefault="00C14D60" w:rsidP="00A916DE">
            <w:pPr>
              <w:spacing w:before="40" w:after="40" w:line="240" w:lineRule="auto"/>
              <w:jc w:val="center"/>
              <w:rPr>
                <w:b/>
                <w:color w:val="000000"/>
                <w:sz w:val="22"/>
              </w:rPr>
            </w:pPr>
            <w:r w:rsidRPr="00A0015D">
              <w:rPr>
                <w:b/>
                <w:color w:val="000000"/>
                <w:sz w:val="22"/>
              </w:rPr>
              <w:t>Chủ đề</w:t>
            </w:r>
          </w:p>
        </w:tc>
        <w:tc>
          <w:tcPr>
            <w:tcW w:w="1464" w:type="dxa"/>
            <w:vMerge w:val="restart"/>
            <w:shd w:val="clear" w:color="auto" w:fill="auto"/>
            <w:tcMar>
              <w:left w:w="57" w:type="dxa"/>
              <w:right w:w="57" w:type="dxa"/>
            </w:tcMar>
            <w:vAlign w:val="center"/>
          </w:tcPr>
          <w:p w14:paraId="394C203D" w14:textId="77777777" w:rsidR="00C14D60" w:rsidRPr="00A0015D" w:rsidRDefault="00C14D60" w:rsidP="00A916DE">
            <w:pPr>
              <w:spacing w:before="40" w:after="40" w:line="240" w:lineRule="auto"/>
              <w:jc w:val="center"/>
              <w:rPr>
                <w:b/>
                <w:color w:val="000000"/>
                <w:sz w:val="22"/>
              </w:rPr>
            </w:pPr>
            <w:r w:rsidRPr="00A0015D">
              <w:rPr>
                <w:b/>
                <w:color w:val="000000"/>
                <w:sz w:val="22"/>
              </w:rPr>
              <w:t xml:space="preserve">Nhằm đạt </w:t>
            </w:r>
            <w:r>
              <w:rPr>
                <w:b/>
                <w:color w:val="000000"/>
                <w:sz w:val="22"/>
              </w:rPr>
              <w:t>CLOs</w:t>
            </w:r>
          </w:p>
        </w:tc>
        <w:tc>
          <w:tcPr>
            <w:tcW w:w="1643" w:type="dxa"/>
            <w:gridSpan w:val="2"/>
            <w:shd w:val="clear" w:color="auto" w:fill="auto"/>
            <w:tcMar>
              <w:left w:w="57" w:type="dxa"/>
              <w:right w:w="57" w:type="dxa"/>
            </w:tcMar>
            <w:vAlign w:val="center"/>
          </w:tcPr>
          <w:p w14:paraId="387D9C6D" w14:textId="77777777" w:rsidR="00C14D60" w:rsidRPr="00A0015D" w:rsidRDefault="00C14D60" w:rsidP="00A916DE">
            <w:pPr>
              <w:spacing w:before="40" w:after="40" w:line="240" w:lineRule="auto"/>
              <w:jc w:val="center"/>
              <w:rPr>
                <w:b/>
                <w:color w:val="000000"/>
                <w:sz w:val="22"/>
              </w:rPr>
            </w:pPr>
            <w:r w:rsidRPr="00A0015D">
              <w:rPr>
                <w:b/>
                <w:color w:val="000000"/>
                <w:sz w:val="22"/>
              </w:rPr>
              <w:t>Số tiết</w:t>
            </w:r>
          </w:p>
        </w:tc>
      </w:tr>
      <w:tr w:rsidR="00C14D60" w:rsidRPr="00A0015D" w14:paraId="17B9D3E5" w14:textId="77777777" w:rsidTr="00A916DE">
        <w:trPr>
          <w:jc w:val="center"/>
        </w:trPr>
        <w:tc>
          <w:tcPr>
            <w:tcW w:w="675" w:type="dxa"/>
            <w:vMerge/>
            <w:shd w:val="clear" w:color="auto" w:fill="auto"/>
            <w:tcMar>
              <w:left w:w="57" w:type="dxa"/>
              <w:right w:w="57" w:type="dxa"/>
            </w:tcMar>
            <w:vAlign w:val="center"/>
          </w:tcPr>
          <w:p w14:paraId="4454EB2C" w14:textId="77777777" w:rsidR="00C14D60" w:rsidRPr="00A0015D" w:rsidRDefault="00C14D60" w:rsidP="00A916DE">
            <w:pPr>
              <w:spacing w:before="40" w:after="40" w:line="240" w:lineRule="auto"/>
              <w:jc w:val="center"/>
              <w:rPr>
                <w:b/>
                <w:color w:val="000000"/>
                <w:sz w:val="22"/>
              </w:rPr>
            </w:pPr>
          </w:p>
        </w:tc>
        <w:tc>
          <w:tcPr>
            <w:tcW w:w="5983" w:type="dxa"/>
            <w:vMerge/>
            <w:shd w:val="clear" w:color="auto" w:fill="auto"/>
            <w:tcMar>
              <w:left w:w="57" w:type="dxa"/>
              <w:right w:w="57" w:type="dxa"/>
            </w:tcMar>
            <w:vAlign w:val="center"/>
          </w:tcPr>
          <w:p w14:paraId="08CEBD59" w14:textId="77777777" w:rsidR="00C14D60" w:rsidRPr="00A0015D" w:rsidRDefault="00C14D60" w:rsidP="00A916DE">
            <w:pPr>
              <w:spacing w:before="40" w:after="40" w:line="240" w:lineRule="auto"/>
              <w:jc w:val="center"/>
              <w:rPr>
                <w:b/>
                <w:color w:val="000000"/>
                <w:sz w:val="22"/>
              </w:rPr>
            </w:pPr>
          </w:p>
        </w:tc>
        <w:tc>
          <w:tcPr>
            <w:tcW w:w="1464" w:type="dxa"/>
            <w:vMerge/>
            <w:shd w:val="clear" w:color="auto" w:fill="auto"/>
            <w:tcMar>
              <w:left w:w="57" w:type="dxa"/>
              <w:right w:w="57" w:type="dxa"/>
            </w:tcMar>
            <w:vAlign w:val="center"/>
          </w:tcPr>
          <w:p w14:paraId="7E42A1F2" w14:textId="77777777" w:rsidR="00C14D60" w:rsidRPr="00A0015D" w:rsidRDefault="00C14D60" w:rsidP="00A916DE">
            <w:pPr>
              <w:spacing w:before="40" w:after="40" w:line="240" w:lineRule="auto"/>
              <w:jc w:val="center"/>
              <w:rPr>
                <w:b/>
                <w:color w:val="000000"/>
                <w:sz w:val="22"/>
              </w:rPr>
            </w:pPr>
          </w:p>
        </w:tc>
        <w:tc>
          <w:tcPr>
            <w:tcW w:w="837" w:type="dxa"/>
            <w:shd w:val="clear" w:color="auto" w:fill="auto"/>
            <w:tcMar>
              <w:left w:w="57" w:type="dxa"/>
              <w:right w:w="57" w:type="dxa"/>
            </w:tcMar>
            <w:vAlign w:val="center"/>
          </w:tcPr>
          <w:p w14:paraId="5D4BBDF8" w14:textId="77777777" w:rsidR="00C14D60" w:rsidRPr="00A0015D" w:rsidRDefault="00C14D60" w:rsidP="00A916DE">
            <w:pPr>
              <w:spacing w:before="40" w:after="40" w:line="240" w:lineRule="auto"/>
              <w:jc w:val="center"/>
              <w:rPr>
                <w:b/>
                <w:color w:val="000000"/>
                <w:sz w:val="22"/>
              </w:rPr>
            </w:pPr>
            <w:r w:rsidRPr="00A0015D">
              <w:rPr>
                <w:b/>
                <w:color w:val="000000"/>
                <w:sz w:val="22"/>
              </w:rPr>
              <w:t>LT</w:t>
            </w:r>
          </w:p>
        </w:tc>
        <w:tc>
          <w:tcPr>
            <w:tcW w:w="806" w:type="dxa"/>
            <w:shd w:val="clear" w:color="auto" w:fill="auto"/>
            <w:tcMar>
              <w:left w:w="57" w:type="dxa"/>
              <w:right w:w="57" w:type="dxa"/>
            </w:tcMar>
            <w:vAlign w:val="center"/>
          </w:tcPr>
          <w:p w14:paraId="3DC3B314" w14:textId="77777777" w:rsidR="00C14D60" w:rsidRPr="00A0015D" w:rsidRDefault="00C14D60" w:rsidP="00A916DE">
            <w:pPr>
              <w:spacing w:before="40" w:after="40" w:line="240" w:lineRule="auto"/>
              <w:jc w:val="center"/>
              <w:rPr>
                <w:b/>
                <w:color w:val="000000"/>
                <w:sz w:val="22"/>
              </w:rPr>
            </w:pPr>
            <w:r w:rsidRPr="00A0015D">
              <w:rPr>
                <w:b/>
                <w:color w:val="000000"/>
                <w:sz w:val="22"/>
              </w:rPr>
              <w:t>TH</w:t>
            </w:r>
          </w:p>
        </w:tc>
      </w:tr>
      <w:tr w:rsidR="00BF2DC1" w:rsidRPr="00A0015D" w14:paraId="5A442C5B" w14:textId="77777777" w:rsidTr="00A916DE">
        <w:trPr>
          <w:jc w:val="center"/>
        </w:trPr>
        <w:tc>
          <w:tcPr>
            <w:tcW w:w="675" w:type="dxa"/>
            <w:shd w:val="clear" w:color="auto" w:fill="auto"/>
            <w:tcMar>
              <w:left w:w="57" w:type="dxa"/>
              <w:right w:w="57" w:type="dxa"/>
            </w:tcMar>
          </w:tcPr>
          <w:p w14:paraId="7143F9F3" w14:textId="77777777" w:rsidR="00BF2DC1" w:rsidRDefault="00BF2DC1" w:rsidP="009D1681">
            <w:pPr>
              <w:spacing w:before="40" w:after="40" w:line="240" w:lineRule="auto"/>
              <w:jc w:val="center"/>
            </w:pPr>
            <w:r>
              <w:t>1</w:t>
            </w:r>
          </w:p>
          <w:p w14:paraId="57D8E46C" w14:textId="77777777" w:rsidR="00BF2DC1" w:rsidRDefault="00BF2DC1" w:rsidP="009D1681">
            <w:pPr>
              <w:spacing w:before="40" w:after="40" w:line="240" w:lineRule="auto"/>
              <w:jc w:val="center"/>
            </w:pPr>
          </w:p>
          <w:p w14:paraId="36BFFAE5" w14:textId="77777777" w:rsidR="00BF2DC1" w:rsidRDefault="00BF2DC1" w:rsidP="009D1681">
            <w:pPr>
              <w:spacing w:before="40" w:after="40" w:line="240" w:lineRule="auto"/>
              <w:jc w:val="center"/>
            </w:pPr>
            <w:r>
              <w:t>1.1</w:t>
            </w:r>
          </w:p>
          <w:p w14:paraId="7E090019" w14:textId="77777777" w:rsidR="00BF2DC1" w:rsidRDefault="00BF2DC1" w:rsidP="009D1681">
            <w:pPr>
              <w:spacing w:before="40" w:after="40" w:line="240" w:lineRule="auto"/>
              <w:jc w:val="center"/>
            </w:pPr>
          </w:p>
          <w:p w14:paraId="3A55C847" w14:textId="77777777" w:rsidR="00BF2DC1" w:rsidRDefault="00BF2DC1" w:rsidP="009D1681">
            <w:pPr>
              <w:spacing w:before="40" w:after="40" w:line="240" w:lineRule="auto"/>
              <w:jc w:val="center"/>
            </w:pPr>
            <w:r>
              <w:t>1.2</w:t>
            </w:r>
          </w:p>
          <w:p w14:paraId="648DA313" w14:textId="07F115C0" w:rsidR="00BF2DC1" w:rsidRPr="00A0015D" w:rsidRDefault="00BF2DC1" w:rsidP="009D1681">
            <w:pPr>
              <w:spacing w:before="40" w:after="40" w:line="240" w:lineRule="auto"/>
              <w:jc w:val="center"/>
              <w:rPr>
                <w:color w:val="000000"/>
                <w:sz w:val="22"/>
              </w:rPr>
            </w:pPr>
            <w:r>
              <w:t>1.3</w:t>
            </w:r>
          </w:p>
        </w:tc>
        <w:tc>
          <w:tcPr>
            <w:tcW w:w="5983" w:type="dxa"/>
            <w:shd w:val="clear" w:color="auto" w:fill="auto"/>
            <w:tcMar>
              <w:left w:w="57" w:type="dxa"/>
              <w:right w:w="57" w:type="dxa"/>
            </w:tcMar>
          </w:tcPr>
          <w:p w14:paraId="46DC24F1" w14:textId="1C1555EB" w:rsidR="00BF2DC1" w:rsidRDefault="00BF2DC1" w:rsidP="009D1681">
            <w:pPr>
              <w:spacing w:before="40" w:after="40" w:line="240" w:lineRule="auto"/>
              <w:rPr>
                <w:b/>
              </w:rPr>
            </w:pPr>
            <w:r>
              <w:rPr>
                <w:b/>
              </w:rPr>
              <w:t>KHÁI QUÁT CHUNG VỀ PHƯƠNG PHÁP HỌC ĐẠI HỌC</w:t>
            </w:r>
          </w:p>
          <w:p w14:paraId="06820241" w14:textId="77777777" w:rsidR="00BF2DC1" w:rsidRDefault="00BF2DC1" w:rsidP="009D1681">
            <w:pPr>
              <w:spacing w:before="40" w:after="40" w:line="240" w:lineRule="auto"/>
              <w:rPr>
                <w:bCs/>
              </w:rPr>
            </w:pPr>
            <w:r>
              <w:rPr>
                <w:bCs/>
              </w:rPr>
              <w:t>Các yếu tố tác động của môi trường học tập đến hiệu quả học tập</w:t>
            </w:r>
          </w:p>
          <w:p w14:paraId="449D1CC7" w14:textId="77777777" w:rsidR="00BF2DC1" w:rsidRDefault="00BF2DC1" w:rsidP="009D1681">
            <w:pPr>
              <w:spacing w:before="40" w:after="40" w:line="240" w:lineRule="auto"/>
              <w:rPr>
                <w:bCs/>
              </w:rPr>
            </w:pPr>
            <w:r>
              <w:rPr>
                <w:bCs/>
              </w:rPr>
              <w:t>Đặc thù của hệ thống đào tạo theo tín chỉ</w:t>
            </w:r>
          </w:p>
          <w:p w14:paraId="5A65DBBA" w14:textId="77777777" w:rsidR="00BF2DC1" w:rsidRPr="003504D9" w:rsidRDefault="00BF2DC1" w:rsidP="009D1681">
            <w:pPr>
              <w:spacing w:before="40" w:after="40" w:line="240" w:lineRule="auto"/>
              <w:rPr>
                <w:bCs/>
              </w:rPr>
            </w:pPr>
            <w:r>
              <w:rPr>
                <w:bCs/>
              </w:rPr>
              <w:t>Chương trình đào tạo. Đề cương học phần. Đề cương chi tiết học phần</w:t>
            </w:r>
          </w:p>
          <w:p w14:paraId="28B60099" w14:textId="77777777" w:rsidR="00BF2DC1" w:rsidRPr="00A0015D" w:rsidRDefault="00BF2DC1" w:rsidP="009D1681">
            <w:pPr>
              <w:spacing w:before="40" w:after="40" w:line="240" w:lineRule="auto"/>
              <w:rPr>
                <w:color w:val="000000"/>
                <w:sz w:val="22"/>
              </w:rPr>
            </w:pPr>
          </w:p>
        </w:tc>
        <w:tc>
          <w:tcPr>
            <w:tcW w:w="1464" w:type="dxa"/>
            <w:shd w:val="clear" w:color="auto" w:fill="auto"/>
            <w:tcMar>
              <w:left w:w="57" w:type="dxa"/>
              <w:right w:w="57" w:type="dxa"/>
            </w:tcMar>
          </w:tcPr>
          <w:p w14:paraId="6941A840" w14:textId="10AB5BD2" w:rsidR="00BF2DC1" w:rsidRPr="00A0015D" w:rsidRDefault="00BF2DC1" w:rsidP="00BF2DC1">
            <w:pPr>
              <w:spacing w:before="40" w:after="40" w:line="240" w:lineRule="auto"/>
              <w:jc w:val="center"/>
              <w:rPr>
                <w:color w:val="000000"/>
                <w:sz w:val="22"/>
              </w:rPr>
            </w:pPr>
            <w:r>
              <w:t>a</w:t>
            </w:r>
          </w:p>
        </w:tc>
        <w:tc>
          <w:tcPr>
            <w:tcW w:w="837" w:type="dxa"/>
            <w:shd w:val="clear" w:color="auto" w:fill="auto"/>
            <w:tcMar>
              <w:left w:w="57" w:type="dxa"/>
              <w:right w:w="57" w:type="dxa"/>
            </w:tcMar>
          </w:tcPr>
          <w:p w14:paraId="16E081B5" w14:textId="18EE3453" w:rsidR="00BF2DC1" w:rsidRPr="00A0015D" w:rsidRDefault="00BF2DC1" w:rsidP="00BF2DC1">
            <w:pPr>
              <w:spacing w:before="40" w:after="40" w:line="240" w:lineRule="auto"/>
              <w:jc w:val="center"/>
              <w:rPr>
                <w:color w:val="000000"/>
                <w:sz w:val="22"/>
              </w:rPr>
            </w:pPr>
            <w:r>
              <w:t>2</w:t>
            </w:r>
          </w:p>
        </w:tc>
        <w:tc>
          <w:tcPr>
            <w:tcW w:w="806" w:type="dxa"/>
            <w:shd w:val="clear" w:color="auto" w:fill="auto"/>
            <w:tcMar>
              <w:left w:w="57" w:type="dxa"/>
              <w:right w:w="57" w:type="dxa"/>
            </w:tcMar>
          </w:tcPr>
          <w:p w14:paraId="3DDCCA28" w14:textId="465960B3" w:rsidR="00BF2DC1" w:rsidRPr="00A0015D" w:rsidRDefault="00BF2DC1" w:rsidP="00BF2DC1">
            <w:pPr>
              <w:spacing w:before="40" w:after="40" w:line="240" w:lineRule="auto"/>
              <w:jc w:val="center"/>
              <w:rPr>
                <w:color w:val="000000"/>
                <w:sz w:val="22"/>
              </w:rPr>
            </w:pPr>
            <w:r>
              <w:rPr>
                <w:color w:val="000000"/>
                <w:sz w:val="22"/>
              </w:rPr>
              <w:t>0</w:t>
            </w:r>
          </w:p>
        </w:tc>
      </w:tr>
      <w:tr w:rsidR="00BF2DC1" w:rsidRPr="00A0015D" w14:paraId="4B027D4A" w14:textId="77777777" w:rsidTr="00A916DE">
        <w:trPr>
          <w:jc w:val="center"/>
        </w:trPr>
        <w:tc>
          <w:tcPr>
            <w:tcW w:w="675" w:type="dxa"/>
            <w:shd w:val="clear" w:color="auto" w:fill="auto"/>
            <w:tcMar>
              <w:left w:w="57" w:type="dxa"/>
              <w:right w:w="57" w:type="dxa"/>
            </w:tcMar>
          </w:tcPr>
          <w:p w14:paraId="6AD7D22A" w14:textId="77777777" w:rsidR="00BF2DC1" w:rsidRPr="00E6386A" w:rsidRDefault="00BF2DC1" w:rsidP="009D1681">
            <w:pPr>
              <w:spacing w:before="40" w:after="40" w:line="240" w:lineRule="auto"/>
              <w:jc w:val="center"/>
            </w:pPr>
            <w:r>
              <w:t>2</w:t>
            </w:r>
          </w:p>
          <w:p w14:paraId="74A68FFD" w14:textId="77777777" w:rsidR="00BF2DC1" w:rsidRPr="00E6386A" w:rsidRDefault="00BF2DC1" w:rsidP="009D1681">
            <w:pPr>
              <w:spacing w:before="40" w:after="40" w:line="240" w:lineRule="auto"/>
              <w:jc w:val="center"/>
            </w:pPr>
          </w:p>
          <w:p w14:paraId="34EECB21" w14:textId="77777777" w:rsidR="00BF2DC1" w:rsidRPr="00E6386A" w:rsidRDefault="00BF2DC1" w:rsidP="009D1681">
            <w:pPr>
              <w:spacing w:before="40" w:after="40" w:line="240" w:lineRule="auto"/>
              <w:jc w:val="center"/>
            </w:pPr>
            <w:r>
              <w:t>2</w:t>
            </w:r>
            <w:r w:rsidRPr="00E6386A">
              <w:t>.1</w:t>
            </w:r>
          </w:p>
          <w:p w14:paraId="47F39252" w14:textId="77777777" w:rsidR="00BF2DC1" w:rsidRPr="00E6386A" w:rsidRDefault="00BF2DC1" w:rsidP="009D1681">
            <w:pPr>
              <w:spacing w:before="40" w:after="40" w:line="240" w:lineRule="auto"/>
              <w:jc w:val="center"/>
            </w:pPr>
          </w:p>
          <w:p w14:paraId="66412BC1" w14:textId="77777777" w:rsidR="00BF2DC1" w:rsidRPr="00E6386A" w:rsidRDefault="00BF2DC1" w:rsidP="009D1681">
            <w:pPr>
              <w:spacing w:before="40" w:after="40" w:line="240" w:lineRule="auto"/>
              <w:jc w:val="center"/>
            </w:pPr>
            <w:r>
              <w:t>2</w:t>
            </w:r>
            <w:r w:rsidRPr="00E6386A">
              <w:t>.</w:t>
            </w:r>
            <w:r>
              <w:t>2</w:t>
            </w:r>
          </w:p>
          <w:p w14:paraId="6D386E64" w14:textId="77777777" w:rsidR="00BF2DC1" w:rsidRPr="00E6386A" w:rsidRDefault="00BF2DC1" w:rsidP="009D1681">
            <w:pPr>
              <w:spacing w:before="40" w:after="40" w:line="240" w:lineRule="auto"/>
              <w:jc w:val="center"/>
            </w:pPr>
          </w:p>
          <w:p w14:paraId="28EFE605" w14:textId="77777777" w:rsidR="00BF2DC1" w:rsidRPr="00E6386A" w:rsidRDefault="00BF2DC1" w:rsidP="009D1681">
            <w:pPr>
              <w:spacing w:before="40" w:after="40" w:line="240" w:lineRule="auto"/>
              <w:jc w:val="center"/>
            </w:pPr>
            <w:r>
              <w:t>2</w:t>
            </w:r>
            <w:r w:rsidRPr="00E6386A">
              <w:t>.</w:t>
            </w:r>
            <w:r>
              <w:t>3</w:t>
            </w:r>
          </w:p>
          <w:p w14:paraId="165812AE" w14:textId="77777777" w:rsidR="00BF2DC1" w:rsidRDefault="00BF2DC1" w:rsidP="009D1681">
            <w:pPr>
              <w:spacing w:before="40" w:after="40" w:line="240" w:lineRule="auto"/>
              <w:jc w:val="center"/>
            </w:pPr>
          </w:p>
          <w:p w14:paraId="4BD14DEA" w14:textId="77777777" w:rsidR="00BF2DC1" w:rsidRDefault="00BF2DC1" w:rsidP="009D1681">
            <w:pPr>
              <w:spacing w:before="40" w:after="40" w:line="240" w:lineRule="auto"/>
              <w:jc w:val="center"/>
            </w:pPr>
          </w:p>
          <w:p w14:paraId="0EAB018B" w14:textId="37A6E665" w:rsidR="00BF2DC1" w:rsidRPr="00A0015D" w:rsidRDefault="00BF2DC1" w:rsidP="009D1681">
            <w:pPr>
              <w:spacing w:before="40" w:after="40" w:line="240" w:lineRule="auto"/>
              <w:jc w:val="center"/>
              <w:rPr>
                <w:color w:val="000000"/>
                <w:sz w:val="22"/>
              </w:rPr>
            </w:pPr>
            <w:r>
              <w:t>2.4</w:t>
            </w:r>
          </w:p>
        </w:tc>
        <w:tc>
          <w:tcPr>
            <w:tcW w:w="5983" w:type="dxa"/>
            <w:shd w:val="clear" w:color="auto" w:fill="auto"/>
            <w:tcMar>
              <w:left w:w="57" w:type="dxa"/>
              <w:right w:w="57" w:type="dxa"/>
            </w:tcMar>
          </w:tcPr>
          <w:p w14:paraId="18E1891C" w14:textId="403D37B9" w:rsidR="00BF2DC1" w:rsidRPr="00E6386A" w:rsidRDefault="00BF2DC1" w:rsidP="009D1681">
            <w:pPr>
              <w:spacing w:before="40" w:after="40" w:line="240" w:lineRule="auto"/>
              <w:rPr>
                <w:b/>
              </w:rPr>
            </w:pPr>
            <w:r>
              <w:rPr>
                <w:b/>
              </w:rPr>
              <w:t>NGHỀ LUẬT VÀ CƠ HỘI VIỆC LÀM KHI HỌC NGÀNH LUẬT</w:t>
            </w:r>
          </w:p>
          <w:p w14:paraId="1F55B78A" w14:textId="77777777" w:rsidR="00BF2DC1" w:rsidRPr="00E6386A" w:rsidRDefault="00BF2DC1" w:rsidP="009D1681">
            <w:pPr>
              <w:spacing w:before="40" w:after="40" w:line="240" w:lineRule="auto"/>
            </w:pPr>
            <w:r>
              <w:t>Nghề luật và những đặc trưng của nghề luật. Vinh quang và thách thức</w:t>
            </w:r>
          </w:p>
          <w:p w14:paraId="366EDDBC" w14:textId="77777777" w:rsidR="00BF2DC1" w:rsidRPr="00E6386A" w:rsidRDefault="00BF2DC1" w:rsidP="009D1681">
            <w:pPr>
              <w:spacing w:before="40" w:after="40" w:line="240" w:lineRule="auto"/>
            </w:pPr>
            <w:r>
              <w:t>Vị trí việc làm của sinh viên ngành Luật sau khi ra trường</w:t>
            </w:r>
          </w:p>
          <w:p w14:paraId="563D3C67" w14:textId="77777777" w:rsidR="00BF2DC1" w:rsidRDefault="00BF2DC1" w:rsidP="009D1681">
            <w:pPr>
              <w:spacing w:before="40" w:after="40" w:line="240" w:lineRule="auto"/>
            </w:pPr>
            <w:r>
              <w:t xml:space="preserve">Đặc điểm nghề nghiệp của một số chức danh tư pháp </w:t>
            </w:r>
          </w:p>
          <w:p w14:paraId="064323B9" w14:textId="6486A0AB" w:rsidR="00BF2DC1" w:rsidRDefault="00BF2DC1" w:rsidP="009D1681">
            <w:pPr>
              <w:spacing w:before="40" w:after="40" w:line="240" w:lineRule="auto"/>
            </w:pPr>
            <w:r>
              <w:t>(Kiến thức nghề, Kỹ năng nghề; đạo đức nghề) của các chức danh luật sư, thẩm phán, công chứng viên, kiểm sát viên, thư ký tò</w:t>
            </w:r>
            <w:r w:rsidR="00CE4F3C">
              <w:t xml:space="preserve"> </w:t>
            </w:r>
            <w:r>
              <w:t>a</w:t>
            </w:r>
          </w:p>
          <w:p w14:paraId="5166DD54" w14:textId="58BE1DB0" w:rsidR="00BF2DC1" w:rsidRPr="00A0015D" w:rsidRDefault="00BF2DC1" w:rsidP="009D1681">
            <w:pPr>
              <w:spacing w:before="40" w:after="40" w:line="240" w:lineRule="auto"/>
              <w:rPr>
                <w:color w:val="000000"/>
                <w:sz w:val="22"/>
              </w:rPr>
            </w:pPr>
            <w:r>
              <w:t>Đặc điểm nghề nghiệp của các chuyên viên pháp lý</w:t>
            </w:r>
          </w:p>
        </w:tc>
        <w:tc>
          <w:tcPr>
            <w:tcW w:w="1464" w:type="dxa"/>
            <w:shd w:val="clear" w:color="auto" w:fill="auto"/>
            <w:tcMar>
              <w:left w:w="57" w:type="dxa"/>
              <w:right w:w="57" w:type="dxa"/>
            </w:tcMar>
          </w:tcPr>
          <w:p w14:paraId="7245C351" w14:textId="1085CC98" w:rsidR="00BF2DC1" w:rsidRPr="00A0015D" w:rsidRDefault="00BF2DC1" w:rsidP="00BF2DC1">
            <w:pPr>
              <w:spacing w:before="40" w:after="40" w:line="240" w:lineRule="auto"/>
              <w:jc w:val="center"/>
              <w:rPr>
                <w:color w:val="000000"/>
                <w:sz w:val="22"/>
              </w:rPr>
            </w:pPr>
            <w:r w:rsidRPr="00E6386A">
              <w:t>a</w:t>
            </w:r>
            <w:r>
              <w:t>,f</w:t>
            </w:r>
          </w:p>
        </w:tc>
        <w:tc>
          <w:tcPr>
            <w:tcW w:w="837" w:type="dxa"/>
            <w:shd w:val="clear" w:color="auto" w:fill="auto"/>
            <w:tcMar>
              <w:left w:w="57" w:type="dxa"/>
              <w:right w:w="57" w:type="dxa"/>
            </w:tcMar>
          </w:tcPr>
          <w:p w14:paraId="7962F887" w14:textId="7806AD05" w:rsidR="00BF2DC1" w:rsidRPr="00A0015D" w:rsidRDefault="00BF2DC1" w:rsidP="00BF2DC1">
            <w:pPr>
              <w:spacing w:before="40" w:after="40" w:line="240" w:lineRule="auto"/>
              <w:jc w:val="center"/>
              <w:rPr>
                <w:color w:val="000000"/>
                <w:sz w:val="22"/>
              </w:rPr>
            </w:pPr>
            <w:r>
              <w:t>4</w:t>
            </w:r>
          </w:p>
        </w:tc>
        <w:tc>
          <w:tcPr>
            <w:tcW w:w="806" w:type="dxa"/>
            <w:shd w:val="clear" w:color="auto" w:fill="auto"/>
            <w:tcMar>
              <w:left w:w="57" w:type="dxa"/>
              <w:right w:w="57" w:type="dxa"/>
            </w:tcMar>
          </w:tcPr>
          <w:p w14:paraId="64E547DB" w14:textId="6DDF8BAA" w:rsidR="00BF2DC1" w:rsidRPr="00A0015D" w:rsidRDefault="00BF2DC1" w:rsidP="00BF2DC1">
            <w:pPr>
              <w:spacing w:before="40" w:after="40" w:line="240" w:lineRule="auto"/>
              <w:jc w:val="center"/>
              <w:rPr>
                <w:color w:val="000000"/>
                <w:sz w:val="22"/>
              </w:rPr>
            </w:pPr>
            <w:r>
              <w:rPr>
                <w:color w:val="000000"/>
                <w:sz w:val="22"/>
              </w:rPr>
              <w:t>0</w:t>
            </w:r>
          </w:p>
        </w:tc>
      </w:tr>
      <w:tr w:rsidR="00BF2DC1" w:rsidRPr="00A0015D" w14:paraId="076E52A2" w14:textId="77777777" w:rsidTr="00A916DE">
        <w:trPr>
          <w:jc w:val="center"/>
        </w:trPr>
        <w:tc>
          <w:tcPr>
            <w:tcW w:w="675" w:type="dxa"/>
            <w:shd w:val="clear" w:color="auto" w:fill="auto"/>
            <w:tcMar>
              <w:left w:w="57" w:type="dxa"/>
              <w:right w:w="57" w:type="dxa"/>
            </w:tcMar>
          </w:tcPr>
          <w:p w14:paraId="37078C0D" w14:textId="77777777" w:rsidR="00BF2DC1" w:rsidRDefault="00BF2DC1" w:rsidP="009D1681">
            <w:pPr>
              <w:spacing w:before="40" w:after="40" w:line="240" w:lineRule="auto"/>
              <w:jc w:val="center"/>
            </w:pPr>
            <w:r>
              <w:t>3</w:t>
            </w:r>
          </w:p>
          <w:p w14:paraId="1981CB06" w14:textId="77777777" w:rsidR="009D1681" w:rsidRDefault="009D1681" w:rsidP="009D1681">
            <w:pPr>
              <w:spacing w:before="40" w:after="40" w:line="240" w:lineRule="auto"/>
              <w:jc w:val="center"/>
            </w:pPr>
          </w:p>
          <w:p w14:paraId="5AD1A7FA" w14:textId="35F52B10" w:rsidR="00BF2DC1" w:rsidRDefault="00BF2DC1" w:rsidP="009D1681">
            <w:pPr>
              <w:spacing w:before="40" w:after="40" w:line="240" w:lineRule="auto"/>
              <w:jc w:val="center"/>
            </w:pPr>
            <w:r>
              <w:t>3.1.</w:t>
            </w:r>
          </w:p>
          <w:p w14:paraId="382611EA" w14:textId="77777777" w:rsidR="00BF2DC1" w:rsidRDefault="00BF2DC1" w:rsidP="009D1681">
            <w:pPr>
              <w:spacing w:before="40" w:after="40" w:line="240" w:lineRule="auto"/>
              <w:jc w:val="center"/>
            </w:pPr>
            <w:r>
              <w:t>3.2</w:t>
            </w:r>
          </w:p>
          <w:p w14:paraId="278A0DA9" w14:textId="77777777" w:rsidR="00BF2DC1" w:rsidRDefault="00BF2DC1" w:rsidP="009D1681">
            <w:pPr>
              <w:spacing w:before="40" w:after="40" w:line="240" w:lineRule="auto"/>
              <w:jc w:val="center"/>
            </w:pPr>
            <w:r>
              <w:t>3.2.1</w:t>
            </w:r>
          </w:p>
          <w:p w14:paraId="6FD3286E" w14:textId="77777777" w:rsidR="00BF2DC1" w:rsidRDefault="00BF2DC1" w:rsidP="009D1681">
            <w:pPr>
              <w:spacing w:before="40" w:after="40" w:line="240" w:lineRule="auto"/>
              <w:jc w:val="center"/>
            </w:pPr>
            <w:r>
              <w:t>3.2.2</w:t>
            </w:r>
          </w:p>
          <w:p w14:paraId="763AC317" w14:textId="30956F14" w:rsidR="00BF2DC1" w:rsidRDefault="00BF2DC1" w:rsidP="009D1681">
            <w:pPr>
              <w:spacing w:before="40" w:after="40" w:line="240" w:lineRule="auto"/>
              <w:jc w:val="center"/>
            </w:pPr>
            <w:r>
              <w:t>3.2.3</w:t>
            </w:r>
          </w:p>
          <w:p w14:paraId="398D6CD4" w14:textId="475B3A1F" w:rsidR="00BF2DC1" w:rsidRPr="00A0015D" w:rsidRDefault="00BF2DC1" w:rsidP="009D1681">
            <w:pPr>
              <w:spacing w:before="40" w:after="40" w:line="240" w:lineRule="auto"/>
              <w:jc w:val="center"/>
              <w:rPr>
                <w:color w:val="000000"/>
                <w:sz w:val="22"/>
              </w:rPr>
            </w:pPr>
            <w:r>
              <w:t>3.2.4</w:t>
            </w:r>
          </w:p>
        </w:tc>
        <w:tc>
          <w:tcPr>
            <w:tcW w:w="5983" w:type="dxa"/>
            <w:shd w:val="clear" w:color="auto" w:fill="auto"/>
            <w:tcMar>
              <w:left w:w="57" w:type="dxa"/>
              <w:right w:w="57" w:type="dxa"/>
            </w:tcMar>
          </w:tcPr>
          <w:p w14:paraId="11D19F57" w14:textId="36DBC242" w:rsidR="00BF2DC1" w:rsidRPr="00B91693" w:rsidRDefault="00BF2DC1" w:rsidP="009D1681">
            <w:pPr>
              <w:spacing w:before="40" w:after="40" w:line="240" w:lineRule="auto"/>
              <w:rPr>
                <w:b/>
              </w:rPr>
            </w:pPr>
            <w:r w:rsidRPr="00B91693">
              <w:rPr>
                <w:b/>
              </w:rPr>
              <w:t>CÁC PHƯƠNG PHÁP VÀ KỸ NĂNG HỌC ĐẠI HỌC NGÀNH LUẬT</w:t>
            </w:r>
          </w:p>
          <w:p w14:paraId="31DA8B8C" w14:textId="77777777" w:rsidR="00BF2DC1" w:rsidRPr="00B91693" w:rsidRDefault="00BF2DC1" w:rsidP="009D1681">
            <w:pPr>
              <w:spacing w:before="40" w:after="40" w:line="240" w:lineRule="auto"/>
              <w:rPr>
                <w:bCs/>
              </w:rPr>
            </w:pPr>
            <w:r w:rsidRPr="00B91693">
              <w:rPr>
                <w:bCs/>
              </w:rPr>
              <w:t>Xác định mục tiêu và lập kế hoạch học tập</w:t>
            </w:r>
          </w:p>
          <w:p w14:paraId="28284384" w14:textId="77777777" w:rsidR="00BF2DC1" w:rsidRDefault="00BF2DC1" w:rsidP="009D1681">
            <w:pPr>
              <w:spacing w:before="40" w:after="40" w:line="240" w:lineRule="auto"/>
              <w:rPr>
                <w:bCs/>
              </w:rPr>
            </w:pPr>
            <w:r>
              <w:rPr>
                <w:bCs/>
              </w:rPr>
              <w:t>Một số phương pháp học đại học ngành luật</w:t>
            </w:r>
          </w:p>
          <w:p w14:paraId="2BB2E7A3" w14:textId="77777777" w:rsidR="00BF2DC1" w:rsidRDefault="00BF2DC1" w:rsidP="009D1681">
            <w:pPr>
              <w:spacing w:before="40" w:after="40" w:line="240" w:lineRule="auto"/>
              <w:rPr>
                <w:bCs/>
                <w:i/>
                <w:iCs/>
              </w:rPr>
            </w:pPr>
            <w:r>
              <w:rPr>
                <w:bCs/>
                <w:i/>
                <w:iCs/>
              </w:rPr>
              <w:t>Phương pháp tìm kiếm tài liệu</w:t>
            </w:r>
          </w:p>
          <w:p w14:paraId="096D130A" w14:textId="77777777" w:rsidR="00BF2DC1" w:rsidRDefault="00BF2DC1" w:rsidP="009D1681">
            <w:pPr>
              <w:spacing w:before="40" w:after="40" w:line="240" w:lineRule="auto"/>
              <w:rPr>
                <w:bCs/>
                <w:i/>
                <w:iCs/>
              </w:rPr>
            </w:pPr>
            <w:r>
              <w:rPr>
                <w:bCs/>
                <w:i/>
                <w:iCs/>
              </w:rPr>
              <w:t>Phương pháp viết bài luận</w:t>
            </w:r>
          </w:p>
          <w:p w14:paraId="38800A4D" w14:textId="77777777" w:rsidR="00BF2DC1" w:rsidRPr="00A2795E" w:rsidRDefault="00BF2DC1" w:rsidP="009D1681">
            <w:pPr>
              <w:spacing w:before="40" w:after="40" w:line="240" w:lineRule="auto"/>
              <w:rPr>
                <w:bCs/>
                <w:i/>
                <w:iCs/>
              </w:rPr>
            </w:pPr>
            <w:r>
              <w:rPr>
                <w:bCs/>
                <w:i/>
                <w:iCs/>
              </w:rPr>
              <w:t>Phương pháp hợp tác và làm việc</w:t>
            </w:r>
            <w:r w:rsidRPr="00A2795E">
              <w:rPr>
                <w:bCs/>
                <w:i/>
                <w:iCs/>
              </w:rPr>
              <w:t xml:space="preserve"> nhóm</w:t>
            </w:r>
          </w:p>
          <w:p w14:paraId="0194DEE8" w14:textId="2317F122" w:rsidR="00BF2DC1" w:rsidRPr="00A0015D" w:rsidRDefault="00BF2DC1" w:rsidP="009D1681">
            <w:pPr>
              <w:spacing w:before="40" w:after="40" w:line="240" w:lineRule="auto"/>
              <w:rPr>
                <w:color w:val="000000"/>
                <w:sz w:val="22"/>
              </w:rPr>
            </w:pPr>
            <w:r w:rsidRPr="001C71AC">
              <w:rPr>
                <w:bCs/>
                <w:i/>
                <w:iCs/>
              </w:rPr>
              <w:t>Phương pháp thi, kiểm tra</w:t>
            </w:r>
          </w:p>
        </w:tc>
        <w:tc>
          <w:tcPr>
            <w:tcW w:w="1464" w:type="dxa"/>
            <w:shd w:val="clear" w:color="auto" w:fill="auto"/>
            <w:tcMar>
              <w:left w:w="57" w:type="dxa"/>
              <w:right w:w="57" w:type="dxa"/>
            </w:tcMar>
          </w:tcPr>
          <w:p w14:paraId="47380E3F" w14:textId="688A71ED" w:rsidR="00BF2DC1" w:rsidRPr="00A0015D" w:rsidRDefault="00BF2DC1" w:rsidP="00BF2DC1">
            <w:pPr>
              <w:spacing w:before="40" w:after="40" w:line="240" w:lineRule="auto"/>
              <w:jc w:val="center"/>
              <w:rPr>
                <w:color w:val="000000"/>
                <w:sz w:val="22"/>
              </w:rPr>
            </w:pPr>
            <w:r>
              <w:t>c,d,e</w:t>
            </w:r>
          </w:p>
        </w:tc>
        <w:tc>
          <w:tcPr>
            <w:tcW w:w="837" w:type="dxa"/>
            <w:shd w:val="clear" w:color="auto" w:fill="auto"/>
            <w:tcMar>
              <w:left w:w="57" w:type="dxa"/>
              <w:right w:w="57" w:type="dxa"/>
            </w:tcMar>
          </w:tcPr>
          <w:p w14:paraId="4C8767EB" w14:textId="2241835E" w:rsidR="00BF2DC1" w:rsidRPr="00A0015D" w:rsidRDefault="00BF2DC1" w:rsidP="00BF2DC1">
            <w:pPr>
              <w:spacing w:before="40" w:after="40" w:line="240" w:lineRule="auto"/>
              <w:jc w:val="center"/>
              <w:rPr>
                <w:color w:val="000000"/>
                <w:sz w:val="22"/>
              </w:rPr>
            </w:pPr>
            <w:r>
              <w:t>9</w:t>
            </w:r>
          </w:p>
        </w:tc>
        <w:tc>
          <w:tcPr>
            <w:tcW w:w="806" w:type="dxa"/>
            <w:shd w:val="clear" w:color="auto" w:fill="auto"/>
            <w:tcMar>
              <w:left w:w="57" w:type="dxa"/>
              <w:right w:w="57" w:type="dxa"/>
            </w:tcMar>
          </w:tcPr>
          <w:p w14:paraId="01AA904C" w14:textId="33FDF464" w:rsidR="00BF2DC1" w:rsidRPr="00A0015D" w:rsidRDefault="00BF2DC1" w:rsidP="00BF2DC1">
            <w:pPr>
              <w:spacing w:before="40" w:after="40" w:line="240" w:lineRule="auto"/>
              <w:jc w:val="center"/>
              <w:rPr>
                <w:color w:val="000000"/>
                <w:sz w:val="22"/>
              </w:rPr>
            </w:pPr>
            <w:r>
              <w:rPr>
                <w:color w:val="000000"/>
                <w:sz w:val="22"/>
              </w:rPr>
              <w:t>0</w:t>
            </w:r>
          </w:p>
        </w:tc>
      </w:tr>
    </w:tbl>
    <w:p w14:paraId="2E64CBF9" w14:textId="6099219A"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1243AA" w14:paraId="768B6372" w14:textId="77777777" w:rsidTr="00356C93">
        <w:trPr>
          <w:jc w:val="center"/>
        </w:trPr>
        <w:tc>
          <w:tcPr>
            <w:tcW w:w="704" w:type="dxa"/>
            <w:shd w:val="clear" w:color="auto" w:fill="auto"/>
            <w:tcMar>
              <w:left w:w="57" w:type="dxa"/>
              <w:right w:w="57" w:type="dxa"/>
            </w:tcMar>
            <w:vAlign w:val="center"/>
          </w:tcPr>
          <w:p w14:paraId="6BF1E5FD" w14:textId="77777777" w:rsidR="00C14D60" w:rsidRPr="009814E5" w:rsidRDefault="00C14D60" w:rsidP="00A916DE">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3A1103FF" w14:textId="77777777" w:rsidR="00C14D60" w:rsidRPr="009814E5" w:rsidRDefault="00C14D60" w:rsidP="00A916DE">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14:paraId="39D33138" w14:textId="77777777" w:rsidR="00C14D60" w:rsidRPr="009814E5" w:rsidRDefault="00C14D60" w:rsidP="00A916DE">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14:paraId="7613F42D" w14:textId="77777777" w:rsidR="00C14D60" w:rsidRPr="009814E5" w:rsidRDefault="00C14D60" w:rsidP="00A916DE">
            <w:pPr>
              <w:spacing w:before="40" w:after="40" w:line="240" w:lineRule="auto"/>
              <w:jc w:val="center"/>
              <w:rPr>
                <w:b/>
                <w:color w:val="000000"/>
                <w:sz w:val="22"/>
              </w:rPr>
            </w:pPr>
            <w:r w:rsidRPr="009814E5">
              <w:rPr>
                <w:b/>
                <w:color w:val="000000"/>
                <w:sz w:val="22"/>
              </w:rPr>
              <w:t>Nhằm đạt CLOs</w:t>
            </w:r>
          </w:p>
        </w:tc>
      </w:tr>
      <w:tr w:rsidR="002C4FB9" w:rsidRPr="001243AA" w14:paraId="30540811" w14:textId="77777777" w:rsidTr="00356C93">
        <w:trPr>
          <w:jc w:val="center"/>
        </w:trPr>
        <w:tc>
          <w:tcPr>
            <w:tcW w:w="704" w:type="dxa"/>
            <w:shd w:val="clear" w:color="auto" w:fill="auto"/>
            <w:tcMar>
              <w:left w:w="57" w:type="dxa"/>
              <w:right w:w="57" w:type="dxa"/>
            </w:tcMar>
          </w:tcPr>
          <w:p w14:paraId="5C730B6B" w14:textId="77777777" w:rsidR="002C4FB9" w:rsidRPr="00356C93" w:rsidRDefault="002C4FB9" w:rsidP="002C4FB9">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14:paraId="4489DD37" w14:textId="5BC1C36F" w:rsidR="002C4FB9" w:rsidRPr="00356C93" w:rsidRDefault="002C4FB9" w:rsidP="002C4FB9">
            <w:pPr>
              <w:spacing w:before="40" w:after="40" w:line="240" w:lineRule="auto"/>
              <w:rPr>
                <w:color w:val="000000"/>
                <w:sz w:val="22"/>
              </w:rPr>
            </w:pPr>
            <w:r w:rsidRPr="00356C93">
              <w:rPr>
                <w:color w:val="000000"/>
                <w:sz w:val="22"/>
              </w:rPr>
              <w:t>Thuyết giảng/</w:t>
            </w:r>
            <w:r>
              <w:rPr>
                <w:color w:val="000000"/>
                <w:sz w:val="22"/>
              </w:rPr>
              <w:t>Nêu vấn đề/ Thảo luận theo nhóm</w:t>
            </w:r>
          </w:p>
        </w:tc>
        <w:tc>
          <w:tcPr>
            <w:tcW w:w="2064" w:type="dxa"/>
            <w:tcMar>
              <w:left w:w="57" w:type="dxa"/>
              <w:right w:w="57" w:type="dxa"/>
            </w:tcMar>
          </w:tcPr>
          <w:p w14:paraId="77F85C8C" w14:textId="43F20B4B" w:rsidR="002C4FB9" w:rsidRPr="00356C93" w:rsidRDefault="002C4FB9" w:rsidP="002C4FB9">
            <w:pPr>
              <w:spacing w:before="40" w:after="40" w:line="240" w:lineRule="auto"/>
              <w:jc w:val="center"/>
              <w:rPr>
                <w:color w:val="000000"/>
                <w:sz w:val="22"/>
              </w:rPr>
            </w:pPr>
            <w:r>
              <w:rPr>
                <w:color w:val="000000"/>
                <w:sz w:val="22"/>
              </w:rPr>
              <w:t>1,2,3</w:t>
            </w:r>
          </w:p>
        </w:tc>
        <w:tc>
          <w:tcPr>
            <w:tcW w:w="1781" w:type="dxa"/>
          </w:tcPr>
          <w:p w14:paraId="0E035156" w14:textId="06B4E873" w:rsidR="002C4FB9" w:rsidRPr="00356C93" w:rsidRDefault="002C4FB9" w:rsidP="002C4FB9">
            <w:pPr>
              <w:spacing w:before="40" w:after="40" w:line="240" w:lineRule="auto"/>
              <w:jc w:val="center"/>
              <w:rPr>
                <w:color w:val="000000"/>
                <w:sz w:val="22"/>
              </w:rPr>
            </w:pPr>
            <w:r>
              <w:t>a, b, c, d, e, f</w:t>
            </w:r>
          </w:p>
        </w:tc>
      </w:tr>
    </w:tbl>
    <w:p w14:paraId="6E6E48B6" w14:textId="1268290C" w:rsidR="00155E61" w:rsidRPr="00DC3327" w:rsidRDefault="00356C93" w:rsidP="00155E61">
      <w:pPr>
        <w:spacing w:before="100" w:after="40" w:line="240" w:lineRule="auto"/>
        <w:jc w:val="both"/>
        <w:rPr>
          <w:b/>
          <w:color w:val="000000"/>
          <w:sz w:val="24"/>
          <w:szCs w:val="24"/>
        </w:rPr>
      </w:pPr>
      <w:r>
        <w:rPr>
          <w:b/>
          <w:color w:val="000000"/>
          <w:sz w:val="24"/>
          <w:szCs w:val="24"/>
        </w:rPr>
        <w:t>8</w:t>
      </w:r>
      <w:r w:rsidR="00155E61" w:rsidRPr="00DC3327">
        <w:rPr>
          <w:b/>
          <w:color w:val="000000"/>
          <w:sz w:val="24"/>
          <w:szCs w:val="24"/>
        </w:rPr>
        <w:t>. Đánh giá kết quả học tập:</w:t>
      </w:r>
      <w:r w:rsidR="00155E61">
        <w:rPr>
          <w:b/>
          <w:color w:val="000000"/>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420B65" w14:paraId="5141FA0F" w14:textId="77777777" w:rsidTr="00356C93">
        <w:trPr>
          <w:jc w:val="center"/>
        </w:trPr>
        <w:tc>
          <w:tcPr>
            <w:tcW w:w="704" w:type="dxa"/>
            <w:shd w:val="clear" w:color="auto" w:fill="auto"/>
            <w:tcMar>
              <w:left w:w="57" w:type="dxa"/>
              <w:right w:w="57" w:type="dxa"/>
            </w:tcMar>
            <w:vAlign w:val="center"/>
          </w:tcPr>
          <w:p w14:paraId="17E86FBF" w14:textId="77777777" w:rsidR="00356C93" w:rsidRPr="005C0AC3" w:rsidRDefault="00356C93" w:rsidP="00155E61">
            <w:pPr>
              <w:spacing w:before="40" w:after="40" w:line="240" w:lineRule="auto"/>
              <w:jc w:val="center"/>
              <w:rPr>
                <w:b/>
                <w:sz w:val="22"/>
              </w:rPr>
            </w:pPr>
            <w:r w:rsidRPr="005C0AC3">
              <w:rPr>
                <w:b/>
                <w:sz w:val="22"/>
              </w:rPr>
              <w:lastRenderedPageBreak/>
              <w:t>TT.</w:t>
            </w:r>
          </w:p>
        </w:tc>
        <w:tc>
          <w:tcPr>
            <w:tcW w:w="5245" w:type="dxa"/>
            <w:shd w:val="clear" w:color="auto" w:fill="auto"/>
            <w:tcMar>
              <w:left w:w="57" w:type="dxa"/>
              <w:right w:w="57" w:type="dxa"/>
            </w:tcMar>
            <w:vAlign w:val="center"/>
          </w:tcPr>
          <w:p w14:paraId="4B13AF27" w14:textId="77777777" w:rsidR="00356C93" w:rsidRPr="005C0AC3" w:rsidRDefault="00356C93" w:rsidP="00155E61">
            <w:pPr>
              <w:spacing w:before="40" w:after="40" w:line="240" w:lineRule="auto"/>
              <w:jc w:val="center"/>
              <w:rPr>
                <w:b/>
                <w:sz w:val="22"/>
              </w:rPr>
            </w:pPr>
            <w:r w:rsidRPr="005C0AC3">
              <w:rPr>
                <w:b/>
                <w:sz w:val="22"/>
              </w:rPr>
              <w:t>Hoạt động đánh giá</w:t>
            </w:r>
          </w:p>
        </w:tc>
        <w:tc>
          <w:tcPr>
            <w:tcW w:w="1984" w:type="dxa"/>
            <w:tcMar>
              <w:left w:w="28" w:type="dxa"/>
              <w:right w:w="28" w:type="dxa"/>
            </w:tcMar>
          </w:tcPr>
          <w:p w14:paraId="4D3350EC" w14:textId="77777777" w:rsidR="00356C93" w:rsidRPr="00420B65" w:rsidRDefault="00356C93" w:rsidP="00155E61">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843" w:type="dxa"/>
            <w:shd w:val="clear" w:color="auto" w:fill="auto"/>
            <w:tcMar>
              <w:left w:w="28" w:type="dxa"/>
              <w:right w:w="28" w:type="dxa"/>
            </w:tcMar>
          </w:tcPr>
          <w:p w14:paraId="44B43AD6" w14:textId="77777777" w:rsidR="00356C93" w:rsidRPr="00420B65" w:rsidRDefault="00356C93" w:rsidP="00155E61">
            <w:pPr>
              <w:spacing w:before="40" w:after="40" w:line="240" w:lineRule="auto"/>
              <w:jc w:val="center"/>
              <w:rPr>
                <w:b/>
                <w:color w:val="000000"/>
                <w:sz w:val="22"/>
              </w:rPr>
            </w:pPr>
            <w:r w:rsidRPr="00420B65">
              <w:rPr>
                <w:b/>
                <w:color w:val="000000"/>
                <w:sz w:val="22"/>
              </w:rPr>
              <w:t>Trọng số (%)</w:t>
            </w:r>
          </w:p>
        </w:tc>
      </w:tr>
      <w:tr w:rsidR="00CE4F3C" w:rsidRPr="00420B65" w14:paraId="4FB9AF20" w14:textId="77777777" w:rsidTr="00356C93">
        <w:trPr>
          <w:jc w:val="center"/>
        </w:trPr>
        <w:tc>
          <w:tcPr>
            <w:tcW w:w="704" w:type="dxa"/>
            <w:shd w:val="clear" w:color="auto" w:fill="auto"/>
            <w:tcMar>
              <w:left w:w="57" w:type="dxa"/>
              <w:right w:w="57" w:type="dxa"/>
            </w:tcMar>
          </w:tcPr>
          <w:p w14:paraId="6B22F4E0" w14:textId="77777777" w:rsidR="00CE4F3C" w:rsidRPr="00420B65" w:rsidRDefault="00CE4F3C" w:rsidP="00CE4F3C">
            <w:pPr>
              <w:spacing w:before="40" w:after="40" w:line="240" w:lineRule="auto"/>
              <w:jc w:val="center"/>
              <w:rPr>
                <w:color w:val="000000"/>
                <w:sz w:val="22"/>
              </w:rPr>
            </w:pPr>
            <w:r w:rsidRPr="00420B65">
              <w:rPr>
                <w:color w:val="000000"/>
                <w:sz w:val="22"/>
              </w:rPr>
              <w:t>1</w:t>
            </w:r>
          </w:p>
        </w:tc>
        <w:tc>
          <w:tcPr>
            <w:tcW w:w="5245" w:type="dxa"/>
            <w:shd w:val="clear" w:color="auto" w:fill="auto"/>
            <w:tcMar>
              <w:left w:w="57" w:type="dxa"/>
              <w:right w:w="57" w:type="dxa"/>
            </w:tcMar>
          </w:tcPr>
          <w:p w14:paraId="37193700" w14:textId="10C70E6E" w:rsidR="00CE4F3C" w:rsidRPr="00420B65" w:rsidRDefault="00CE4F3C" w:rsidP="00CE4F3C">
            <w:pPr>
              <w:spacing w:before="40" w:after="40" w:line="240" w:lineRule="auto"/>
              <w:rPr>
                <w:color w:val="000000"/>
                <w:sz w:val="22"/>
              </w:rPr>
            </w:pPr>
            <w:r>
              <w:rPr>
                <w:color w:val="000000"/>
                <w:sz w:val="22"/>
              </w:rPr>
              <w:t>Đánh giá quá trình (chuyên cần;</w:t>
            </w:r>
            <w:r w:rsidR="00C50297">
              <w:rPr>
                <w:color w:val="000000"/>
                <w:sz w:val="22"/>
              </w:rPr>
              <w:t xml:space="preserve"> </w:t>
            </w:r>
            <w:r>
              <w:rPr>
                <w:color w:val="000000"/>
                <w:sz w:val="22"/>
              </w:rPr>
              <w:t>thái độ tích cực phát biểu; Bài tập nhóm)</w:t>
            </w:r>
          </w:p>
        </w:tc>
        <w:tc>
          <w:tcPr>
            <w:tcW w:w="1984" w:type="dxa"/>
          </w:tcPr>
          <w:p w14:paraId="5D5FDE21" w14:textId="51A78EBB" w:rsidR="00CE4F3C" w:rsidRPr="00420B65" w:rsidRDefault="00CE4F3C" w:rsidP="00CE4F3C">
            <w:pPr>
              <w:spacing w:before="40" w:after="40" w:line="240" w:lineRule="auto"/>
              <w:jc w:val="center"/>
              <w:rPr>
                <w:color w:val="000000"/>
                <w:sz w:val="22"/>
              </w:rPr>
            </w:pPr>
            <w:r>
              <w:t>a, b, c, d, e, f</w:t>
            </w:r>
          </w:p>
        </w:tc>
        <w:tc>
          <w:tcPr>
            <w:tcW w:w="1843" w:type="dxa"/>
            <w:shd w:val="clear" w:color="auto" w:fill="auto"/>
            <w:tcMar>
              <w:left w:w="57" w:type="dxa"/>
              <w:right w:w="57" w:type="dxa"/>
            </w:tcMar>
          </w:tcPr>
          <w:p w14:paraId="41D97DBE" w14:textId="267611E3" w:rsidR="00CE4F3C" w:rsidRPr="00420B65" w:rsidRDefault="00CE4F3C" w:rsidP="00CE4F3C">
            <w:pPr>
              <w:spacing w:before="40" w:after="40" w:line="240" w:lineRule="auto"/>
              <w:jc w:val="center"/>
              <w:rPr>
                <w:color w:val="000000"/>
                <w:sz w:val="22"/>
              </w:rPr>
            </w:pPr>
            <w:r>
              <w:rPr>
                <w:color w:val="000000"/>
                <w:sz w:val="22"/>
              </w:rPr>
              <w:t>50</w:t>
            </w:r>
          </w:p>
        </w:tc>
      </w:tr>
      <w:tr w:rsidR="00CE4F3C" w:rsidRPr="00420B65" w14:paraId="4B92BE82" w14:textId="77777777" w:rsidTr="00356C93">
        <w:trPr>
          <w:jc w:val="center"/>
        </w:trPr>
        <w:tc>
          <w:tcPr>
            <w:tcW w:w="704" w:type="dxa"/>
            <w:shd w:val="clear" w:color="auto" w:fill="auto"/>
            <w:tcMar>
              <w:left w:w="57" w:type="dxa"/>
              <w:right w:w="57" w:type="dxa"/>
            </w:tcMar>
          </w:tcPr>
          <w:p w14:paraId="218034F2" w14:textId="77777777" w:rsidR="00CE4F3C" w:rsidRPr="00420B65" w:rsidRDefault="00CE4F3C" w:rsidP="00CE4F3C">
            <w:pPr>
              <w:spacing w:before="40" w:after="40" w:line="240" w:lineRule="auto"/>
              <w:jc w:val="center"/>
              <w:rPr>
                <w:color w:val="000000"/>
                <w:sz w:val="22"/>
              </w:rPr>
            </w:pPr>
            <w:r w:rsidRPr="00420B65">
              <w:rPr>
                <w:color w:val="000000"/>
                <w:sz w:val="22"/>
              </w:rPr>
              <w:t>2</w:t>
            </w:r>
          </w:p>
        </w:tc>
        <w:tc>
          <w:tcPr>
            <w:tcW w:w="5245" w:type="dxa"/>
            <w:shd w:val="clear" w:color="auto" w:fill="auto"/>
            <w:tcMar>
              <w:left w:w="57" w:type="dxa"/>
              <w:right w:w="57" w:type="dxa"/>
            </w:tcMar>
          </w:tcPr>
          <w:p w14:paraId="4E7BE4FB" w14:textId="77777777" w:rsidR="00CE4F3C" w:rsidRPr="00420B65" w:rsidRDefault="00CE4F3C" w:rsidP="00CE4F3C">
            <w:pPr>
              <w:spacing w:before="40" w:after="40" w:line="240" w:lineRule="auto"/>
              <w:rPr>
                <w:color w:val="FF0000"/>
                <w:sz w:val="22"/>
              </w:rPr>
            </w:pPr>
            <w:r>
              <w:rPr>
                <w:sz w:val="22"/>
              </w:rPr>
              <w:t>Thi</w:t>
            </w:r>
            <w:r w:rsidRPr="00420B65">
              <w:rPr>
                <w:sz w:val="22"/>
              </w:rPr>
              <w:t xml:space="preserve"> giữa kỳ</w:t>
            </w:r>
          </w:p>
        </w:tc>
        <w:tc>
          <w:tcPr>
            <w:tcW w:w="1984" w:type="dxa"/>
          </w:tcPr>
          <w:p w14:paraId="020C4C73" w14:textId="77777777" w:rsidR="00CE4F3C" w:rsidRPr="00420B65" w:rsidRDefault="00CE4F3C" w:rsidP="00CE4F3C">
            <w:pPr>
              <w:spacing w:before="40" w:after="40" w:line="240" w:lineRule="auto"/>
              <w:jc w:val="center"/>
              <w:rPr>
                <w:i/>
                <w:color w:val="0000FF"/>
                <w:sz w:val="22"/>
              </w:rPr>
            </w:pPr>
          </w:p>
        </w:tc>
        <w:tc>
          <w:tcPr>
            <w:tcW w:w="1843" w:type="dxa"/>
            <w:shd w:val="clear" w:color="auto" w:fill="auto"/>
            <w:tcMar>
              <w:left w:w="57" w:type="dxa"/>
              <w:right w:w="57" w:type="dxa"/>
            </w:tcMar>
          </w:tcPr>
          <w:p w14:paraId="2CDD9465" w14:textId="30C34518" w:rsidR="00CE4F3C" w:rsidRPr="00420B65" w:rsidRDefault="00CE4F3C" w:rsidP="00CE4F3C">
            <w:pPr>
              <w:spacing w:before="40" w:after="40" w:line="240" w:lineRule="auto"/>
              <w:jc w:val="center"/>
              <w:rPr>
                <w:i/>
                <w:color w:val="0000FF"/>
                <w:sz w:val="22"/>
              </w:rPr>
            </w:pPr>
            <w:r>
              <w:rPr>
                <w:i/>
                <w:color w:val="0000FF"/>
                <w:sz w:val="22"/>
              </w:rPr>
              <w:t>0</w:t>
            </w:r>
          </w:p>
        </w:tc>
      </w:tr>
      <w:tr w:rsidR="00CE4F3C" w:rsidRPr="00420B65" w14:paraId="4E254ACB" w14:textId="77777777" w:rsidTr="00356C93">
        <w:trPr>
          <w:trHeight w:val="347"/>
          <w:jc w:val="center"/>
        </w:trPr>
        <w:tc>
          <w:tcPr>
            <w:tcW w:w="704" w:type="dxa"/>
            <w:shd w:val="clear" w:color="auto" w:fill="auto"/>
            <w:tcMar>
              <w:left w:w="57" w:type="dxa"/>
              <w:right w:w="57" w:type="dxa"/>
            </w:tcMar>
          </w:tcPr>
          <w:p w14:paraId="57A36D92" w14:textId="77777777" w:rsidR="00CE4F3C" w:rsidRPr="00420B65" w:rsidRDefault="00CE4F3C" w:rsidP="00CE4F3C">
            <w:pPr>
              <w:spacing w:before="40" w:after="40" w:line="240" w:lineRule="auto"/>
              <w:jc w:val="center"/>
              <w:rPr>
                <w:color w:val="000000"/>
                <w:sz w:val="22"/>
              </w:rPr>
            </w:pPr>
            <w:r>
              <w:rPr>
                <w:color w:val="000000"/>
                <w:sz w:val="22"/>
              </w:rPr>
              <w:t>3</w:t>
            </w:r>
          </w:p>
        </w:tc>
        <w:tc>
          <w:tcPr>
            <w:tcW w:w="5245" w:type="dxa"/>
            <w:shd w:val="clear" w:color="auto" w:fill="auto"/>
            <w:tcMar>
              <w:left w:w="57" w:type="dxa"/>
              <w:right w:w="57" w:type="dxa"/>
            </w:tcMar>
          </w:tcPr>
          <w:p w14:paraId="33AF6CE8" w14:textId="70068814" w:rsidR="00CE4F3C" w:rsidRPr="00420B65" w:rsidRDefault="00CE4F3C" w:rsidP="00CE4F3C">
            <w:pPr>
              <w:spacing w:before="40" w:after="40" w:line="240" w:lineRule="auto"/>
              <w:rPr>
                <w:color w:val="000000"/>
                <w:sz w:val="22"/>
              </w:rPr>
            </w:pPr>
            <w:r>
              <w:rPr>
                <w:color w:val="000000"/>
                <w:sz w:val="22"/>
              </w:rPr>
              <w:t>Thi</w:t>
            </w:r>
            <w:r w:rsidRPr="00420B65">
              <w:rPr>
                <w:color w:val="000000"/>
                <w:sz w:val="22"/>
              </w:rPr>
              <w:t xml:space="preserve"> cuối kỳ</w:t>
            </w:r>
            <w:r>
              <w:rPr>
                <w:color w:val="000000"/>
                <w:sz w:val="22"/>
              </w:rPr>
              <w:t xml:space="preserve"> (Viết tiểu luận thu hoạch)</w:t>
            </w:r>
          </w:p>
        </w:tc>
        <w:tc>
          <w:tcPr>
            <w:tcW w:w="1984" w:type="dxa"/>
          </w:tcPr>
          <w:p w14:paraId="6BF1C537" w14:textId="7A328052" w:rsidR="00CE4F3C" w:rsidRPr="00420B65" w:rsidRDefault="00CE4F3C" w:rsidP="00CE4F3C">
            <w:pPr>
              <w:tabs>
                <w:tab w:val="left" w:pos="376"/>
              </w:tabs>
              <w:spacing w:before="40" w:after="40" w:line="240" w:lineRule="auto"/>
              <w:rPr>
                <w:color w:val="000000"/>
                <w:sz w:val="22"/>
              </w:rPr>
            </w:pPr>
            <w:r>
              <w:rPr>
                <w:color w:val="000000"/>
                <w:sz w:val="22"/>
              </w:rPr>
              <w:tab/>
            </w:r>
            <w:r>
              <w:t>a, b, c, d, e, f</w:t>
            </w:r>
          </w:p>
        </w:tc>
        <w:tc>
          <w:tcPr>
            <w:tcW w:w="1843" w:type="dxa"/>
            <w:shd w:val="clear" w:color="auto" w:fill="auto"/>
            <w:tcMar>
              <w:left w:w="57" w:type="dxa"/>
              <w:right w:w="57" w:type="dxa"/>
            </w:tcMar>
          </w:tcPr>
          <w:p w14:paraId="3527AD04" w14:textId="0B1B48C4" w:rsidR="00CE4F3C" w:rsidRPr="00420B65" w:rsidRDefault="00CE4F3C" w:rsidP="00CE4F3C">
            <w:pPr>
              <w:spacing w:before="40" w:after="40" w:line="240" w:lineRule="auto"/>
              <w:jc w:val="center"/>
              <w:rPr>
                <w:color w:val="000000"/>
                <w:sz w:val="22"/>
              </w:rPr>
            </w:pPr>
            <w:r>
              <w:rPr>
                <w:color w:val="000000"/>
                <w:sz w:val="22"/>
              </w:rPr>
              <w:t>50</w:t>
            </w:r>
          </w:p>
        </w:tc>
      </w:tr>
    </w:tbl>
    <w:p w14:paraId="07B32D82" w14:textId="42520210" w:rsidR="00155E61" w:rsidRPr="00DC3327" w:rsidRDefault="00356C93" w:rsidP="00155E61">
      <w:pPr>
        <w:spacing w:before="100" w:after="40" w:line="240" w:lineRule="auto"/>
        <w:jc w:val="both"/>
        <w:rPr>
          <w:b/>
          <w:color w:val="000000"/>
          <w:sz w:val="24"/>
          <w:szCs w:val="24"/>
        </w:rPr>
      </w:pPr>
      <w:r>
        <w:rPr>
          <w:b/>
          <w:sz w:val="24"/>
          <w:szCs w:val="24"/>
        </w:rPr>
        <w:t>9</w:t>
      </w:r>
      <w:r w:rsidR="00155E61" w:rsidRPr="005C0AC3">
        <w:rPr>
          <w:b/>
          <w:sz w:val="24"/>
          <w:szCs w:val="24"/>
        </w:rPr>
        <w:t xml:space="preserve">. Tài </w:t>
      </w:r>
      <w:r w:rsidR="00155E61" w:rsidRPr="00DC3327">
        <w:rPr>
          <w:b/>
          <w:color w:val="000000"/>
          <w:sz w:val="24"/>
          <w:szCs w:val="24"/>
        </w:rPr>
        <w:t>liệu dạy học:</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034"/>
        <w:gridCol w:w="1430"/>
        <w:gridCol w:w="1064"/>
        <w:gridCol w:w="880"/>
      </w:tblGrid>
      <w:tr w:rsidR="00155E61" w:rsidRPr="00085DEC" w14:paraId="60EE23C9" w14:textId="77777777" w:rsidTr="000C4B03">
        <w:trPr>
          <w:jc w:val="center"/>
        </w:trPr>
        <w:tc>
          <w:tcPr>
            <w:tcW w:w="651" w:type="dxa"/>
            <w:vMerge w:val="restart"/>
            <w:vAlign w:val="center"/>
          </w:tcPr>
          <w:p w14:paraId="7FE58CF2" w14:textId="77777777" w:rsidR="00155E61" w:rsidRPr="00085DEC" w:rsidRDefault="00155E61" w:rsidP="000C4B03">
            <w:pPr>
              <w:spacing w:before="40" w:after="40" w:line="240" w:lineRule="auto"/>
              <w:jc w:val="center"/>
              <w:rPr>
                <w:b/>
                <w:sz w:val="22"/>
              </w:rPr>
            </w:pPr>
            <w:r w:rsidRPr="005C0AC3">
              <w:rPr>
                <w:b/>
                <w:sz w:val="22"/>
              </w:rPr>
              <w:t>TT.</w:t>
            </w:r>
          </w:p>
        </w:tc>
        <w:tc>
          <w:tcPr>
            <w:tcW w:w="1569" w:type="dxa"/>
            <w:vMerge w:val="restart"/>
            <w:vAlign w:val="center"/>
          </w:tcPr>
          <w:p w14:paraId="245D0D03" w14:textId="77777777" w:rsidR="00155E61" w:rsidRPr="00085DEC" w:rsidRDefault="00155E61" w:rsidP="000C4B03">
            <w:pPr>
              <w:spacing w:before="40" w:after="40" w:line="240" w:lineRule="auto"/>
              <w:jc w:val="center"/>
              <w:rPr>
                <w:b/>
                <w:sz w:val="22"/>
              </w:rPr>
            </w:pPr>
            <w:r w:rsidRPr="00085DEC">
              <w:rPr>
                <w:b/>
                <w:sz w:val="22"/>
              </w:rPr>
              <w:t>Tên tác giả</w:t>
            </w:r>
          </w:p>
        </w:tc>
        <w:tc>
          <w:tcPr>
            <w:tcW w:w="2028" w:type="dxa"/>
            <w:vMerge w:val="restart"/>
            <w:vAlign w:val="center"/>
          </w:tcPr>
          <w:p w14:paraId="20C8F18D" w14:textId="77777777" w:rsidR="00155E61" w:rsidRPr="00085DEC" w:rsidRDefault="00155E61" w:rsidP="000C4B03">
            <w:pPr>
              <w:spacing w:before="40" w:after="40" w:line="240" w:lineRule="auto"/>
              <w:jc w:val="center"/>
              <w:rPr>
                <w:b/>
                <w:sz w:val="22"/>
              </w:rPr>
            </w:pPr>
            <w:r w:rsidRPr="00085DEC">
              <w:rPr>
                <w:b/>
                <w:sz w:val="22"/>
              </w:rPr>
              <w:t>Tên tài liệu</w:t>
            </w:r>
          </w:p>
        </w:tc>
        <w:tc>
          <w:tcPr>
            <w:tcW w:w="1105" w:type="dxa"/>
            <w:vMerge w:val="restart"/>
            <w:vAlign w:val="center"/>
          </w:tcPr>
          <w:p w14:paraId="57E7704F" w14:textId="77777777" w:rsidR="00155E61" w:rsidRPr="00085DEC" w:rsidRDefault="00155E61" w:rsidP="000C4B03">
            <w:pPr>
              <w:spacing w:before="40" w:after="40" w:line="240" w:lineRule="auto"/>
              <w:jc w:val="center"/>
              <w:rPr>
                <w:b/>
                <w:sz w:val="22"/>
              </w:rPr>
            </w:pPr>
            <w:r w:rsidRPr="00085DEC">
              <w:rPr>
                <w:b/>
                <w:sz w:val="22"/>
              </w:rPr>
              <w:t>Năm xuất bản</w:t>
            </w:r>
          </w:p>
        </w:tc>
        <w:tc>
          <w:tcPr>
            <w:tcW w:w="1034" w:type="dxa"/>
            <w:vMerge w:val="restart"/>
            <w:vAlign w:val="center"/>
          </w:tcPr>
          <w:p w14:paraId="64CC687B" w14:textId="77777777" w:rsidR="00155E61" w:rsidRPr="00085DEC" w:rsidRDefault="00155E61" w:rsidP="000C4B03">
            <w:pPr>
              <w:spacing w:before="40" w:after="40" w:line="240" w:lineRule="auto"/>
              <w:jc w:val="center"/>
              <w:rPr>
                <w:b/>
                <w:sz w:val="22"/>
              </w:rPr>
            </w:pPr>
            <w:r w:rsidRPr="00085DEC">
              <w:rPr>
                <w:b/>
                <w:sz w:val="22"/>
              </w:rPr>
              <w:t>Nhà xuất bản</w:t>
            </w:r>
          </w:p>
        </w:tc>
        <w:tc>
          <w:tcPr>
            <w:tcW w:w="1430" w:type="dxa"/>
            <w:vMerge w:val="restart"/>
            <w:vAlign w:val="center"/>
          </w:tcPr>
          <w:p w14:paraId="10D11219" w14:textId="77777777" w:rsidR="00155E61" w:rsidRPr="00085DEC" w:rsidRDefault="00155E61" w:rsidP="000C4B03">
            <w:pPr>
              <w:spacing w:before="40" w:after="40" w:line="240" w:lineRule="auto"/>
              <w:jc w:val="center"/>
              <w:rPr>
                <w:b/>
                <w:sz w:val="22"/>
              </w:rPr>
            </w:pPr>
            <w:r w:rsidRPr="00085DEC">
              <w:rPr>
                <w:b/>
                <w:sz w:val="22"/>
              </w:rPr>
              <w:t>Địa chỉ khai thác tài liệu</w:t>
            </w:r>
          </w:p>
        </w:tc>
        <w:tc>
          <w:tcPr>
            <w:tcW w:w="1944" w:type="dxa"/>
            <w:gridSpan w:val="2"/>
            <w:vAlign w:val="center"/>
          </w:tcPr>
          <w:p w14:paraId="3FB013A3" w14:textId="77777777" w:rsidR="00155E61" w:rsidRPr="00085DEC" w:rsidRDefault="00155E61" w:rsidP="000C4B03">
            <w:pPr>
              <w:spacing w:before="40" w:after="40" w:line="240" w:lineRule="auto"/>
              <w:jc w:val="center"/>
              <w:rPr>
                <w:b/>
                <w:sz w:val="22"/>
              </w:rPr>
            </w:pPr>
            <w:r w:rsidRPr="00085DEC">
              <w:rPr>
                <w:b/>
                <w:sz w:val="22"/>
              </w:rPr>
              <w:t>Mục đích sử dụng</w:t>
            </w:r>
          </w:p>
        </w:tc>
      </w:tr>
      <w:tr w:rsidR="00155E61" w:rsidRPr="00085DEC" w14:paraId="603CB461" w14:textId="77777777" w:rsidTr="000C4B03">
        <w:trPr>
          <w:jc w:val="center"/>
        </w:trPr>
        <w:tc>
          <w:tcPr>
            <w:tcW w:w="651" w:type="dxa"/>
            <w:vMerge/>
            <w:vAlign w:val="center"/>
          </w:tcPr>
          <w:p w14:paraId="2ADFD27A" w14:textId="77777777" w:rsidR="00155E61" w:rsidRPr="00085DEC" w:rsidRDefault="00155E61" w:rsidP="000C4B03">
            <w:pPr>
              <w:spacing w:before="40" w:after="40" w:line="240" w:lineRule="auto"/>
              <w:jc w:val="center"/>
              <w:rPr>
                <w:b/>
                <w:sz w:val="22"/>
              </w:rPr>
            </w:pPr>
          </w:p>
        </w:tc>
        <w:tc>
          <w:tcPr>
            <w:tcW w:w="1569" w:type="dxa"/>
            <w:vMerge/>
            <w:vAlign w:val="center"/>
          </w:tcPr>
          <w:p w14:paraId="679A60D8" w14:textId="77777777" w:rsidR="00155E61" w:rsidRPr="00085DEC" w:rsidRDefault="00155E61" w:rsidP="000C4B03">
            <w:pPr>
              <w:spacing w:before="40" w:after="40" w:line="240" w:lineRule="auto"/>
              <w:jc w:val="center"/>
              <w:rPr>
                <w:b/>
                <w:sz w:val="22"/>
              </w:rPr>
            </w:pPr>
          </w:p>
        </w:tc>
        <w:tc>
          <w:tcPr>
            <w:tcW w:w="2028" w:type="dxa"/>
            <w:vMerge/>
            <w:vAlign w:val="center"/>
          </w:tcPr>
          <w:p w14:paraId="28822619" w14:textId="77777777" w:rsidR="00155E61" w:rsidRPr="00085DEC" w:rsidRDefault="00155E61" w:rsidP="000C4B03">
            <w:pPr>
              <w:spacing w:before="40" w:after="40" w:line="240" w:lineRule="auto"/>
              <w:jc w:val="center"/>
              <w:rPr>
                <w:b/>
                <w:sz w:val="22"/>
              </w:rPr>
            </w:pPr>
          </w:p>
        </w:tc>
        <w:tc>
          <w:tcPr>
            <w:tcW w:w="1105" w:type="dxa"/>
            <w:vMerge/>
            <w:vAlign w:val="center"/>
          </w:tcPr>
          <w:p w14:paraId="23FC4894" w14:textId="77777777" w:rsidR="00155E61" w:rsidRPr="00085DEC" w:rsidRDefault="00155E61" w:rsidP="000C4B03">
            <w:pPr>
              <w:spacing w:before="40" w:after="40" w:line="240" w:lineRule="auto"/>
              <w:jc w:val="center"/>
              <w:rPr>
                <w:b/>
                <w:sz w:val="22"/>
              </w:rPr>
            </w:pPr>
          </w:p>
        </w:tc>
        <w:tc>
          <w:tcPr>
            <w:tcW w:w="1034" w:type="dxa"/>
            <w:vMerge/>
            <w:vAlign w:val="center"/>
          </w:tcPr>
          <w:p w14:paraId="207911C9" w14:textId="77777777" w:rsidR="00155E61" w:rsidRPr="00085DEC" w:rsidRDefault="00155E61" w:rsidP="000C4B03">
            <w:pPr>
              <w:spacing w:before="40" w:after="40" w:line="240" w:lineRule="auto"/>
              <w:jc w:val="center"/>
              <w:rPr>
                <w:b/>
                <w:sz w:val="22"/>
              </w:rPr>
            </w:pPr>
          </w:p>
        </w:tc>
        <w:tc>
          <w:tcPr>
            <w:tcW w:w="1430" w:type="dxa"/>
            <w:vMerge/>
            <w:vAlign w:val="center"/>
          </w:tcPr>
          <w:p w14:paraId="5FAC1273" w14:textId="77777777" w:rsidR="00155E61" w:rsidRPr="00085DEC" w:rsidRDefault="00155E61" w:rsidP="000C4B03">
            <w:pPr>
              <w:spacing w:before="40" w:after="40" w:line="240" w:lineRule="auto"/>
              <w:jc w:val="center"/>
              <w:rPr>
                <w:b/>
                <w:sz w:val="22"/>
              </w:rPr>
            </w:pPr>
          </w:p>
        </w:tc>
        <w:tc>
          <w:tcPr>
            <w:tcW w:w="1064" w:type="dxa"/>
            <w:vAlign w:val="center"/>
          </w:tcPr>
          <w:p w14:paraId="674CBC16" w14:textId="77777777" w:rsidR="00155E61" w:rsidRPr="00085DEC" w:rsidRDefault="00155E61" w:rsidP="000C4B03">
            <w:pPr>
              <w:spacing w:before="40" w:after="40" w:line="240" w:lineRule="auto"/>
              <w:jc w:val="center"/>
              <w:rPr>
                <w:b/>
                <w:sz w:val="22"/>
              </w:rPr>
            </w:pPr>
            <w:r w:rsidRPr="00085DEC">
              <w:rPr>
                <w:b/>
                <w:sz w:val="22"/>
              </w:rPr>
              <w:t>Tài liệu chính</w:t>
            </w:r>
          </w:p>
        </w:tc>
        <w:tc>
          <w:tcPr>
            <w:tcW w:w="880" w:type="dxa"/>
            <w:vAlign w:val="center"/>
          </w:tcPr>
          <w:p w14:paraId="05D890EE" w14:textId="77777777" w:rsidR="00155E61" w:rsidRPr="00085DEC" w:rsidRDefault="00155E61" w:rsidP="000C4B03">
            <w:pPr>
              <w:spacing w:before="40" w:after="40" w:line="240" w:lineRule="auto"/>
              <w:jc w:val="center"/>
              <w:rPr>
                <w:b/>
                <w:sz w:val="22"/>
              </w:rPr>
            </w:pPr>
            <w:r w:rsidRPr="00085DEC">
              <w:rPr>
                <w:b/>
                <w:sz w:val="22"/>
              </w:rPr>
              <w:t>Tham khảo</w:t>
            </w:r>
          </w:p>
        </w:tc>
      </w:tr>
      <w:tr w:rsidR="00155E61" w:rsidRPr="00085DEC" w14:paraId="1DE43FF7" w14:textId="77777777" w:rsidTr="000C4B03">
        <w:trPr>
          <w:jc w:val="center"/>
        </w:trPr>
        <w:tc>
          <w:tcPr>
            <w:tcW w:w="651" w:type="dxa"/>
          </w:tcPr>
          <w:p w14:paraId="13E0D6BE" w14:textId="77777777" w:rsidR="00155E61" w:rsidRPr="00C50297" w:rsidRDefault="00155E61" w:rsidP="000C4B03">
            <w:pPr>
              <w:spacing w:before="40" w:after="40" w:line="240" w:lineRule="auto"/>
              <w:jc w:val="center"/>
              <w:rPr>
                <w:sz w:val="24"/>
                <w:szCs w:val="24"/>
              </w:rPr>
            </w:pPr>
            <w:r w:rsidRPr="00C50297">
              <w:rPr>
                <w:sz w:val="24"/>
                <w:szCs w:val="24"/>
              </w:rPr>
              <w:t>1</w:t>
            </w:r>
          </w:p>
        </w:tc>
        <w:tc>
          <w:tcPr>
            <w:tcW w:w="1569" w:type="dxa"/>
          </w:tcPr>
          <w:p w14:paraId="339AE0E9" w14:textId="25ED7757" w:rsidR="00155E61" w:rsidRPr="00C50297" w:rsidRDefault="00C50297" w:rsidP="000C4B03">
            <w:pPr>
              <w:spacing w:before="40" w:after="40" w:line="240" w:lineRule="auto"/>
              <w:jc w:val="both"/>
              <w:rPr>
                <w:sz w:val="24"/>
                <w:szCs w:val="24"/>
              </w:rPr>
            </w:pPr>
            <w:r w:rsidRPr="00C50297">
              <w:rPr>
                <w:sz w:val="24"/>
                <w:szCs w:val="24"/>
              </w:rPr>
              <w:t>Các giảng viên cố vấn</w:t>
            </w:r>
          </w:p>
        </w:tc>
        <w:tc>
          <w:tcPr>
            <w:tcW w:w="2028" w:type="dxa"/>
          </w:tcPr>
          <w:p w14:paraId="57B312B9" w14:textId="346F5371" w:rsidR="00155E61" w:rsidRPr="00C50297" w:rsidRDefault="00C50297" w:rsidP="000C4B03">
            <w:pPr>
              <w:spacing w:before="40" w:after="40" w:line="240" w:lineRule="auto"/>
              <w:jc w:val="both"/>
              <w:rPr>
                <w:sz w:val="24"/>
                <w:szCs w:val="24"/>
              </w:rPr>
            </w:pPr>
            <w:r w:rsidRPr="00C50297">
              <w:rPr>
                <w:sz w:val="24"/>
                <w:szCs w:val="24"/>
              </w:rPr>
              <w:t xml:space="preserve">Bài giảng </w:t>
            </w:r>
          </w:p>
        </w:tc>
        <w:tc>
          <w:tcPr>
            <w:tcW w:w="1105" w:type="dxa"/>
          </w:tcPr>
          <w:p w14:paraId="0BE2395F" w14:textId="373F1178" w:rsidR="00155E61" w:rsidRPr="00C50297" w:rsidRDefault="00C50297" w:rsidP="000C4B03">
            <w:pPr>
              <w:spacing w:before="40" w:after="40" w:line="240" w:lineRule="auto"/>
              <w:jc w:val="both"/>
              <w:rPr>
                <w:sz w:val="24"/>
                <w:szCs w:val="24"/>
              </w:rPr>
            </w:pPr>
            <w:r w:rsidRPr="00C50297">
              <w:rPr>
                <w:sz w:val="24"/>
                <w:szCs w:val="24"/>
              </w:rPr>
              <w:t>2021</w:t>
            </w:r>
          </w:p>
        </w:tc>
        <w:tc>
          <w:tcPr>
            <w:tcW w:w="1034" w:type="dxa"/>
          </w:tcPr>
          <w:p w14:paraId="00BFB626" w14:textId="77777777" w:rsidR="00155E61" w:rsidRPr="00C50297" w:rsidRDefault="00155E61" w:rsidP="000C4B03">
            <w:pPr>
              <w:spacing w:before="40" w:after="40" w:line="240" w:lineRule="auto"/>
              <w:jc w:val="both"/>
              <w:rPr>
                <w:sz w:val="24"/>
                <w:szCs w:val="24"/>
              </w:rPr>
            </w:pPr>
          </w:p>
        </w:tc>
        <w:tc>
          <w:tcPr>
            <w:tcW w:w="1430" w:type="dxa"/>
          </w:tcPr>
          <w:p w14:paraId="55BB91F7" w14:textId="189CCE6F" w:rsidR="00155E61" w:rsidRPr="00C50297" w:rsidRDefault="00C50297" w:rsidP="000C4B03">
            <w:pPr>
              <w:spacing w:before="40" w:after="40" w:line="240" w:lineRule="auto"/>
              <w:jc w:val="center"/>
              <w:rPr>
                <w:sz w:val="24"/>
                <w:szCs w:val="24"/>
              </w:rPr>
            </w:pPr>
            <w:r w:rsidRPr="00C50297">
              <w:rPr>
                <w:sz w:val="24"/>
                <w:szCs w:val="24"/>
              </w:rPr>
              <w:t>Elearning</w:t>
            </w:r>
          </w:p>
        </w:tc>
        <w:tc>
          <w:tcPr>
            <w:tcW w:w="1064" w:type="dxa"/>
          </w:tcPr>
          <w:p w14:paraId="17DB997C" w14:textId="77777777" w:rsidR="00155E61" w:rsidRPr="00C50297" w:rsidRDefault="00155E61" w:rsidP="000C4B03">
            <w:pPr>
              <w:spacing w:before="40" w:after="40" w:line="240" w:lineRule="auto"/>
              <w:jc w:val="center"/>
              <w:rPr>
                <w:sz w:val="24"/>
                <w:szCs w:val="24"/>
              </w:rPr>
            </w:pPr>
            <w:r w:rsidRPr="00C50297">
              <w:rPr>
                <w:sz w:val="24"/>
                <w:szCs w:val="24"/>
              </w:rPr>
              <w:t>x</w:t>
            </w:r>
          </w:p>
        </w:tc>
        <w:tc>
          <w:tcPr>
            <w:tcW w:w="880" w:type="dxa"/>
          </w:tcPr>
          <w:p w14:paraId="5E9BE670" w14:textId="77777777" w:rsidR="00155E61" w:rsidRPr="00C50297" w:rsidRDefault="00155E61" w:rsidP="000C4B03">
            <w:pPr>
              <w:spacing w:before="40" w:after="40" w:line="240" w:lineRule="auto"/>
              <w:jc w:val="center"/>
              <w:rPr>
                <w:sz w:val="24"/>
                <w:szCs w:val="24"/>
              </w:rPr>
            </w:pPr>
          </w:p>
        </w:tc>
      </w:tr>
      <w:tr w:rsidR="00C50297" w:rsidRPr="00085DEC" w14:paraId="2845B888" w14:textId="77777777" w:rsidTr="000C4B03">
        <w:trPr>
          <w:jc w:val="center"/>
        </w:trPr>
        <w:tc>
          <w:tcPr>
            <w:tcW w:w="651" w:type="dxa"/>
          </w:tcPr>
          <w:p w14:paraId="5876A213" w14:textId="4474D386" w:rsidR="00C50297" w:rsidRPr="00C50297" w:rsidRDefault="00C50297" w:rsidP="00C50297">
            <w:pPr>
              <w:spacing w:before="40" w:after="40" w:line="240" w:lineRule="auto"/>
              <w:jc w:val="center"/>
              <w:rPr>
                <w:sz w:val="24"/>
                <w:szCs w:val="24"/>
              </w:rPr>
            </w:pPr>
            <w:r w:rsidRPr="00C50297">
              <w:rPr>
                <w:sz w:val="24"/>
                <w:szCs w:val="24"/>
              </w:rPr>
              <w:t>2</w:t>
            </w:r>
          </w:p>
        </w:tc>
        <w:tc>
          <w:tcPr>
            <w:tcW w:w="1569" w:type="dxa"/>
          </w:tcPr>
          <w:p w14:paraId="5A348758" w14:textId="3AD8FDFD" w:rsidR="00C50297" w:rsidRPr="00C50297" w:rsidRDefault="00C50297" w:rsidP="00C50297">
            <w:pPr>
              <w:spacing w:before="40" w:after="40" w:line="240" w:lineRule="auto"/>
              <w:jc w:val="both"/>
              <w:rPr>
                <w:sz w:val="24"/>
                <w:szCs w:val="24"/>
              </w:rPr>
            </w:pPr>
            <w:r w:rsidRPr="00C50297">
              <w:rPr>
                <w:sz w:val="24"/>
                <w:szCs w:val="24"/>
              </w:rPr>
              <w:t>Đại học Luật Tp HCM</w:t>
            </w:r>
          </w:p>
        </w:tc>
        <w:tc>
          <w:tcPr>
            <w:tcW w:w="2028" w:type="dxa"/>
          </w:tcPr>
          <w:p w14:paraId="2C393002" w14:textId="3194B884" w:rsidR="00C50297" w:rsidRPr="00C50297" w:rsidRDefault="00C50297" w:rsidP="00C50297">
            <w:pPr>
              <w:spacing w:before="40" w:after="40" w:line="240" w:lineRule="auto"/>
              <w:jc w:val="both"/>
              <w:rPr>
                <w:sz w:val="24"/>
                <w:szCs w:val="24"/>
              </w:rPr>
            </w:pPr>
            <w:r w:rsidRPr="00C50297">
              <w:rPr>
                <w:sz w:val="24"/>
                <w:szCs w:val="24"/>
              </w:rPr>
              <w:t>Giáo trình kỹ năng nghiên cứu và lập luận</w:t>
            </w:r>
          </w:p>
        </w:tc>
        <w:tc>
          <w:tcPr>
            <w:tcW w:w="1105" w:type="dxa"/>
          </w:tcPr>
          <w:p w14:paraId="28F38BED" w14:textId="31775F1E" w:rsidR="00C50297" w:rsidRPr="00C50297" w:rsidRDefault="00C50297" w:rsidP="00C50297">
            <w:pPr>
              <w:spacing w:before="40" w:after="40" w:line="240" w:lineRule="auto"/>
              <w:jc w:val="both"/>
              <w:rPr>
                <w:sz w:val="24"/>
                <w:szCs w:val="24"/>
              </w:rPr>
            </w:pPr>
            <w:r w:rsidRPr="00C50297">
              <w:rPr>
                <w:sz w:val="24"/>
                <w:szCs w:val="24"/>
              </w:rPr>
              <w:t>2016</w:t>
            </w:r>
          </w:p>
        </w:tc>
        <w:tc>
          <w:tcPr>
            <w:tcW w:w="1034" w:type="dxa"/>
          </w:tcPr>
          <w:p w14:paraId="224BDCB7" w14:textId="4B88E075" w:rsidR="00C50297" w:rsidRPr="00C50297" w:rsidRDefault="00C50297" w:rsidP="00C50297">
            <w:pPr>
              <w:spacing w:before="40" w:after="40" w:line="240" w:lineRule="auto"/>
              <w:jc w:val="both"/>
              <w:rPr>
                <w:sz w:val="24"/>
                <w:szCs w:val="24"/>
              </w:rPr>
            </w:pPr>
            <w:r w:rsidRPr="00C50297">
              <w:rPr>
                <w:sz w:val="24"/>
                <w:szCs w:val="24"/>
              </w:rPr>
              <w:t>Hồng Đức</w:t>
            </w:r>
          </w:p>
        </w:tc>
        <w:tc>
          <w:tcPr>
            <w:tcW w:w="1430" w:type="dxa"/>
          </w:tcPr>
          <w:p w14:paraId="535F153F" w14:textId="77777777" w:rsidR="00C50297" w:rsidRPr="00C50297" w:rsidRDefault="00C50297" w:rsidP="00C50297">
            <w:pPr>
              <w:spacing w:before="40" w:after="40" w:line="240" w:lineRule="auto"/>
              <w:jc w:val="both"/>
              <w:rPr>
                <w:sz w:val="24"/>
                <w:szCs w:val="24"/>
              </w:rPr>
            </w:pPr>
          </w:p>
        </w:tc>
        <w:tc>
          <w:tcPr>
            <w:tcW w:w="1064" w:type="dxa"/>
          </w:tcPr>
          <w:p w14:paraId="01BEF7A5" w14:textId="5D17CB2F" w:rsidR="00C50297" w:rsidRPr="00C50297" w:rsidRDefault="00C50297" w:rsidP="00C50297">
            <w:pPr>
              <w:spacing w:before="40" w:after="40" w:line="240" w:lineRule="auto"/>
              <w:jc w:val="center"/>
              <w:rPr>
                <w:sz w:val="24"/>
                <w:szCs w:val="24"/>
              </w:rPr>
            </w:pPr>
            <w:r w:rsidRPr="00C50297">
              <w:rPr>
                <w:sz w:val="24"/>
                <w:szCs w:val="24"/>
              </w:rPr>
              <w:t>x</w:t>
            </w:r>
          </w:p>
        </w:tc>
        <w:tc>
          <w:tcPr>
            <w:tcW w:w="880" w:type="dxa"/>
          </w:tcPr>
          <w:p w14:paraId="162F1BAF" w14:textId="74DAAC61" w:rsidR="00C50297" w:rsidRPr="00C50297" w:rsidRDefault="00C50297" w:rsidP="00C50297">
            <w:pPr>
              <w:spacing w:before="40" w:after="40" w:line="240" w:lineRule="auto"/>
              <w:jc w:val="center"/>
              <w:rPr>
                <w:sz w:val="24"/>
                <w:szCs w:val="24"/>
              </w:rPr>
            </w:pPr>
          </w:p>
        </w:tc>
      </w:tr>
      <w:tr w:rsidR="00C50297" w:rsidRPr="00085DEC" w14:paraId="652EE89C" w14:textId="77777777" w:rsidTr="000C4B03">
        <w:trPr>
          <w:jc w:val="center"/>
        </w:trPr>
        <w:tc>
          <w:tcPr>
            <w:tcW w:w="651" w:type="dxa"/>
          </w:tcPr>
          <w:p w14:paraId="15C50D7B" w14:textId="45116AD1" w:rsidR="00C50297" w:rsidRPr="00C50297" w:rsidRDefault="00C50297" w:rsidP="00C50297">
            <w:pPr>
              <w:spacing w:before="40" w:after="40" w:line="240" w:lineRule="auto"/>
              <w:jc w:val="center"/>
              <w:rPr>
                <w:sz w:val="24"/>
                <w:szCs w:val="24"/>
              </w:rPr>
            </w:pPr>
            <w:r w:rsidRPr="00C50297">
              <w:rPr>
                <w:sz w:val="24"/>
                <w:szCs w:val="24"/>
              </w:rPr>
              <w:t>3</w:t>
            </w:r>
          </w:p>
        </w:tc>
        <w:tc>
          <w:tcPr>
            <w:tcW w:w="1569" w:type="dxa"/>
          </w:tcPr>
          <w:p w14:paraId="43A2D384" w14:textId="751185F3" w:rsidR="00C50297" w:rsidRPr="00C50297" w:rsidRDefault="00C50297" w:rsidP="00C50297">
            <w:pPr>
              <w:spacing w:before="40" w:after="40" w:line="240" w:lineRule="auto"/>
              <w:jc w:val="both"/>
              <w:rPr>
                <w:sz w:val="24"/>
                <w:szCs w:val="24"/>
              </w:rPr>
            </w:pPr>
            <w:r w:rsidRPr="00C50297">
              <w:rPr>
                <w:sz w:val="24"/>
                <w:szCs w:val="24"/>
              </w:rPr>
              <w:t>Vũ Công Giao</w:t>
            </w:r>
          </w:p>
        </w:tc>
        <w:tc>
          <w:tcPr>
            <w:tcW w:w="2028" w:type="dxa"/>
          </w:tcPr>
          <w:p w14:paraId="589952C2" w14:textId="3C4CC153" w:rsidR="00C50297" w:rsidRPr="00C50297" w:rsidRDefault="00C50297" w:rsidP="00C50297">
            <w:pPr>
              <w:spacing w:before="40" w:after="40" w:line="240" w:lineRule="auto"/>
              <w:jc w:val="both"/>
              <w:rPr>
                <w:sz w:val="24"/>
                <w:szCs w:val="24"/>
              </w:rPr>
            </w:pPr>
            <w:r w:rsidRPr="00C50297">
              <w:rPr>
                <w:sz w:val="24"/>
                <w:szCs w:val="24"/>
              </w:rPr>
              <w:t>Phương pháp nghiên cứu viết luận văn, luận án ngành Luật</w:t>
            </w:r>
          </w:p>
        </w:tc>
        <w:tc>
          <w:tcPr>
            <w:tcW w:w="1105" w:type="dxa"/>
          </w:tcPr>
          <w:p w14:paraId="0D08B439" w14:textId="67A16557" w:rsidR="00C50297" w:rsidRPr="00C50297" w:rsidRDefault="00C50297" w:rsidP="00C50297">
            <w:pPr>
              <w:spacing w:before="40" w:after="40" w:line="240" w:lineRule="auto"/>
              <w:jc w:val="both"/>
              <w:rPr>
                <w:sz w:val="24"/>
                <w:szCs w:val="24"/>
              </w:rPr>
            </w:pPr>
            <w:r w:rsidRPr="00C50297">
              <w:rPr>
                <w:sz w:val="24"/>
                <w:szCs w:val="24"/>
              </w:rPr>
              <w:t>2016</w:t>
            </w:r>
          </w:p>
        </w:tc>
        <w:tc>
          <w:tcPr>
            <w:tcW w:w="1034" w:type="dxa"/>
          </w:tcPr>
          <w:p w14:paraId="21F696B9" w14:textId="35B9B2CB" w:rsidR="00C50297" w:rsidRPr="00C50297" w:rsidRDefault="00C50297" w:rsidP="00C50297">
            <w:pPr>
              <w:spacing w:before="40" w:after="40" w:line="240" w:lineRule="auto"/>
              <w:jc w:val="both"/>
              <w:rPr>
                <w:sz w:val="24"/>
                <w:szCs w:val="24"/>
              </w:rPr>
            </w:pPr>
            <w:r w:rsidRPr="00C50297">
              <w:rPr>
                <w:sz w:val="24"/>
                <w:szCs w:val="24"/>
              </w:rPr>
              <w:t>Chính trị Quốc gia</w:t>
            </w:r>
          </w:p>
        </w:tc>
        <w:tc>
          <w:tcPr>
            <w:tcW w:w="1430" w:type="dxa"/>
          </w:tcPr>
          <w:p w14:paraId="0C00EA89" w14:textId="77777777" w:rsidR="00C50297" w:rsidRPr="00C50297" w:rsidRDefault="00C50297" w:rsidP="00C50297">
            <w:pPr>
              <w:spacing w:before="40" w:after="40" w:line="240" w:lineRule="auto"/>
              <w:jc w:val="both"/>
              <w:rPr>
                <w:sz w:val="24"/>
                <w:szCs w:val="24"/>
              </w:rPr>
            </w:pPr>
          </w:p>
        </w:tc>
        <w:tc>
          <w:tcPr>
            <w:tcW w:w="1064" w:type="dxa"/>
          </w:tcPr>
          <w:p w14:paraId="1A324D82" w14:textId="77777777" w:rsidR="00C50297" w:rsidRPr="00C50297" w:rsidRDefault="00C50297" w:rsidP="00C50297">
            <w:pPr>
              <w:spacing w:before="40" w:after="40" w:line="240" w:lineRule="auto"/>
              <w:jc w:val="center"/>
              <w:rPr>
                <w:sz w:val="24"/>
                <w:szCs w:val="24"/>
              </w:rPr>
            </w:pPr>
          </w:p>
        </w:tc>
        <w:tc>
          <w:tcPr>
            <w:tcW w:w="880" w:type="dxa"/>
          </w:tcPr>
          <w:p w14:paraId="16D42F7F" w14:textId="300CD6B6" w:rsidR="00C50297" w:rsidRPr="00C50297" w:rsidRDefault="00C50297" w:rsidP="00C50297">
            <w:pPr>
              <w:spacing w:before="40" w:after="40" w:line="240" w:lineRule="auto"/>
              <w:jc w:val="center"/>
              <w:rPr>
                <w:sz w:val="24"/>
                <w:szCs w:val="24"/>
              </w:rPr>
            </w:pPr>
            <w:r w:rsidRPr="00C50297">
              <w:rPr>
                <w:sz w:val="24"/>
                <w:szCs w:val="24"/>
              </w:rPr>
              <w:t>x</w:t>
            </w:r>
          </w:p>
        </w:tc>
      </w:tr>
    </w:tbl>
    <w:p w14:paraId="51B7B375" w14:textId="75A8307B" w:rsidR="00C50297" w:rsidRDefault="0079325B" w:rsidP="00C50297">
      <w:pPr>
        <w:tabs>
          <w:tab w:val="center" w:pos="1985"/>
          <w:tab w:val="center" w:pos="7088"/>
        </w:tabs>
        <w:spacing w:before="120" w:after="240" w:line="240" w:lineRule="auto"/>
        <w:jc w:val="both"/>
        <w:rPr>
          <w:bCs/>
          <w:color w:val="000000"/>
          <w:sz w:val="24"/>
        </w:rPr>
      </w:pPr>
      <w:r w:rsidRPr="00DC3327">
        <w:rPr>
          <w:bCs/>
          <w:i/>
          <w:iCs/>
          <w:color w:val="000000"/>
          <w:sz w:val="24"/>
        </w:rPr>
        <w:t>Ngày cập nhật</w:t>
      </w:r>
      <w:r w:rsidRPr="00DC3327">
        <w:rPr>
          <w:bCs/>
          <w:color w:val="000000"/>
          <w:sz w:val="24"/>
        </w:rPr>
        <w:t xml:space="preserve">: </w:t>
      </w:r>
      <w:r w:rsidR="00C50297">
        <w:rPr>
          <w:bCs/>
          <w:color w:val="000000"/>
          <w:sz w:val="24"/>
        </w:rPr>
        <w:t>19/12/2021</w:t>
      </w:r>
    </w:p>
    <w:p w14:paraId="07B33735" w14:textId="67D0D63C" w:rsidR="00B00923" w:rsidRPr="00B00923" w:rsidRDefault="00B00923" w:rsidP="00C50297">
      <w:pPr>
        <w:tabs>
          <w:tab w:val="center" w:pos="1985"/>
          <w:tab w:val="center" w:pos="7088"/>
        </w:tabs>
        <w:spacing w:before="120" w:after="240" w:line="240" w:lineRule="auto"/>
        <w:jc w:val="both"/>
        <w:rPr>
          <w:b/>
        </w:rPr>
      </w:pPr>
      <w:r w:rsidRPr="00B00923">
        <w:rPr>
          <w:b/>
        </w:rPr>
        <w:tab/>
        <w:t>CHỦ NHIỆM HỌC PHẦN</w:t>
      </w:r>
      <w:r w:rsidRPr="00B00923">
        <w:rPr>
          <w:b/>
        </w:rPr>
        <w:tab/>
        <w:t xml:space="preserve">                    TRƯỞNG BỘ MÔN</w:t>
      </w:r>
    </w:p>
    <w:p w14:paraId="66D014EA" w14:textId="7035F0C9" w:rsidR="00B00923" w:rsidRDefault="00B00923" w:rsidP="002C4FB9">
      <w:pPr>
        <w:tabs>
          <w:tab w:val="center" w:pos="1985"/>
          <w:tab w:val="center" w:pos="7088"/>
        </w:tabs>
        <w:spacing w:line="240" w:lineRule="auto"/>
        <w:jc w:val="both"/>
        <w:rPr>
          <w:i/>
          <w:szCs w:val="24"/>
        </w:rPr>
      </w:pPr>
      <w:r w:rsidRPr="00B00923">
        <w:rPr>
          <w:i/>
          <w:szCs w:val="24"/>
        </w:rPr>
        <w:tab/>
      </w:r>
    </w:p>
    <w:p w14:paraId="60634661" w14:textId="2F16C1AE" w:rsidR="002C4FB9" w:rsidRDefault="002C4FB9" w:rsidP="002C4FB9">
      <w:pPr>
        <w:tabs>
          <w:tab w:val="center" w:pos="1985"/>
          <w:tab w:val="center" w:pos="7088"/>
        </w:tabs>
        <w:spacing w:line="240" w:lineRule="auto"/>
        <w:jc w:val="both"/>
        <w:rPr>
          <w:i/>
          <w:szCs w:val="24"/>
        </w:rPr>
      </w:pPr>
    </w:p>
    <w:p w14:paraId="1710F5E6" w14:textId="00B62930" w:rsidR="002C4FB9" w:rsidRDefault="002C4FB9" w:rsidP="002C4FB9">
      <w:pPr>
        <w:tabs>
          <w:tab w:val="center" w:pos="1985"/>
          <w:tab w:val="center" w:pos="7088"/>
        </w:tabs>
        <w:spacing w:line="240" w:lineRule="auto"/>
        <w:jc w:val="both"/>
        <w:rPr>
          <w:i/>
          <w:szCs w:val="24"/>
        </w:rPr>
      </w:pPr>
    </w:p>
    <w:p w14:paraId="6756C57E" w14:textId="619DDA7D" w:rsidR="002C4FB9" w:rsidRPr="00B00923" w:rsidRDefault="002C4FB9" w:rsidP="002C4FB9">
      <w:pPr>
        <w:tabs>
          <w:tab w:val="center" w:pos="1985"/>
          <w:tab w:val="center" w:pos="7088"/>
        </w:tabs>
        <w:spacing w:line="240" w:lineRule="auto"/>
        <w:jc w:val="both"/>
        <w:rPr>
          <w:b/>
        </w:rPr>
      </w:pPr>
      <w:r>
        <w:rPr>
          <w:i/>
          <w:szCs w:val="24"/>
        </w:rPr>
        <w:t xml:space="preserve">             Nguyễn Thị Lan </w:t>
      </w:r>
      <w:r>
        <w:rPr>
          <w:i/>
          <w:szCs w:val="24"/>
        </w:rPr>
        <w:tab/>
        <w:t xml:space="preserve">             Nguyễn Thị Lan</w:t>
      </w:r>
    </w:p>
    <w:p w14:paraId="57BF38E3" w14:textId="77777777" w:rsidR="00B00923" w:rsidRPr="00B00923" w:rsidRDefault="00B00923" w:rsidP="00B00923">
      <w:pPr>
        <w:tabs>
          <w:tab w:val="center" w:pos="1985"/>
          <w:tab w:val="center" w:pos="7088"/>
        </w:tabs>
        <w:spacing w:before="360" w:line="240" w:lineRule="auto"/>
        <w:jc w:val="both"/>
        <w:rPr>
          <w:b/>
        </w:rPr>
      </w:pPr>
    </w:p>
    <w:p w14:paraId="5DF646A3"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4C00C3D0"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5464F248" w14:textId="77777777" w:rsidR="0079325B" w:rsidRPr="00651272" w:rsidRDefault="0079325B" w:rsidP="0079325B">
      <w:pPr>
        <w:tabs>
          <w:tab w:val="center" w:pos="1985"/>
          <w:tab w:val="center" w:pos="7088"/>
        </w:tabs>
        <w:spacing w:line="240" w:lineRule="auto"/>
        <w:jc w:val="both"/>
        <w:rPr>
          <w:i/>
          <w:color w:val="000000"/>
        </w:rPr>
      </w:pPr>
    </w:p>
    <w:p w14:paraId="3FAF8754" w14:textId="77777777" w:rsidR="0079325B" w:rsidRDefault="0079325B" w:rsidP="0079325B">
      <w:pPr>
        <w:tabs>
          <w:tab w:val="center" w:pos="1985"/>
          <w:tab w:val="center" w:pos="7088"/>
        </w:tabs>
        <w:spacing w:line="240" w:lineRule="auto"/>
        <w:jc w:val="both"/>
        <w:rPr>
          <w:i/>
          <w:color w:val="000000"/>
        </w:rPr>
      </w:pPr>
    </w:p>
    <w:p w14:paraId="4BE76CD1" w14:textId="77777777" w:rsidR="0079325B" w:rsidRDefault="0079325B" w:rsidP="0079325B">
      <w:pPr>
        <w:tabs>
          <w:tab w:val="center" w:pos="1985"/>
          <w:tab w:val="center" w:pos="7088"/>
        </w:tabs>
        <w:spacing w:line="240" w:lineRule="auto"/>
        <w:jc w:val="both"/>
        <w:rPr>
          <w:i/>
          <w:color w:val="000000"/>
        </w:rPr>
      </w:pPr>
    </w:p>
    <w:p w14:paraId="1C2A235A" w14:textId="77777777" w:rsidR="007F1B52" w:rsidRDefault="007F1B52" w:rsidP="0079325B">
      <w:pPr>
        <w:tabs>
          <w:tab w:val="center" w:pos="1985"/>
          <w:tab w:val="center" w:pos="7088"/>
        </w:tabs>
        <w:spacing w:line="240" w:lineRule="auto"/>
        <w:jc w:val="both"/>
        <w:rPr>
          <w:i/>
          <w:color w:val="000000"/>
        </w:rPr>
      </w:pPr>
    </w:p>
    <w:p w14:paraId="179B036C" w14:textId="77777777" w:rsidR="007F1B52" w:rsidRDefault="007F1B52" w:rsidP="0079325B">
      <w:pPr>
        <w:tabs>
          <w:tab w:val="center" w:pos="1985"/>
          <w:tab w:val="center" w:pos="7088"/>
        </w:tabs>
        <w:spacing w:line="240" w:lineRule="auto"/>
        <w:jc w:val="both"/>
        <w:rPr>
          <w:i/>
          <w:color w:val="000000"/>
        </w:rPr>
      </w:pPr>
    </w:p>
    <w:p w14:paraId="30DF03E7" w14:textId="77777777" w:rsidR="008A681A" w:rsidRDefault="008A681A" w:rsidP="0079325B">
      <w:pPr>
        <w:tabs>
          <w:tab w:val="center" w:pos="1985"/>
          <w:tab w:val="center" w:pos="7088"/>
        </w:tabs>
        <w:spacing w:line="240" w:lineRule="auto"/>
        <w:jc w:val="both"/>
        <w:rPr>
          <w:i/>
          <w:color w:val="000000"/>
        </w:rPr>
      </w:pPr>
    </w:p>
    <w:p w14:paraId="76A57B33" w14:textId="77777777" w:rsidR="008A681A" w:rsidRDefault="008A681A" w:rsidP="0079325B">
      <w:pPr>
        <w:tabs>
          <w:tab w:val="center" w:pos="1985"/>
          <w:tab w:val="center" w:pos="7088"/>
        </w:tabs>
        <w:spacing w:line="240" w:lineRule="auto"/>
        <w:jc w:val="both"/>
        <w:rPr>
          <w:i/>
          <w:color w:val="000000"/>
        </w:rPr>
      </w:pPr>
    </w:p>
    <w:p w14:paraId="45743BE7" w14:textId="77777777" w:rsidR="008A681A" w:rsidRDefault="008A681A" w:rsidP="0079325B">
      <w:pPr>
        <w:tabs>
          <w:tab w:val="center" w:pos="1985"/>
          <w:tab w:val="center" w:pos="7088"/>
        </w:tabs>
        <w:spacing w:line="240" w:lineRule="auto"/>
        <w:jc w:val="both"/>
        <w:rPr>
          <w:i/>
          <w:color w:val="000000"/>
        </w:rPr>
      </w:pPr>
    </w:p>
    <w:p w14:paraId="172AE7CF" w14:textId="77777777" w:rsidR="008A681A" w:rsidRDefault="008A681A" w:rsidP="0079325B">
      <w:pPr>
        <w:tabs>
          <w:tab w:val="center" w:pos="1985"/>
          <w:tab w:val="center" w:pos="7088"/>
        </w:tabs>
        <w:spacing w:line="240" w:lineRule="auto"/>
        <w:jc w:val="both"/>
        <w:rPr>
          <w:i/>
          <w:color w:val="000000"/>
        </w:rPr>
      </w:pPr>
    </w:p>
    <w:p w14:paraId="640BB056" w14:textId="77777777" w:rsidR="008A681A" w:rsidRDefault="008A681A" w:rsidP="0079325B">
      <w:pPr>
        <w:tabs>
          <w:tab w:val="center" w:pos="1985"/>
          <w:tab w:val="center" w:pos="7088"/>
        </w:tabs>
        <w:spacing w:line="240" w:lineRule="auto"/>
        <w:jc w:val="both"/>
        <w:rPr>
          <w:i/>
          <w:color w:val="000000"/>
        </w:rPr>
      </w:pPr>
    </w:p>
    <w:sectPr w:rsidR="008A681A"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CE49" w14:textId="77777777" w:rsidR="007057B6" w:rsidRDefault="007057B6" w:rsidP="00596718">
      <w:pPr>
        <w:spacing w:line="240" w:lineRule="auto"/>
      </w:pPr>
      <w:r>
        <w:separator/>
      </w:r>
    </w:p>
  </w:endnote>
  <w:endnote w:type="continuationSeparator" w:id="0">
    <w:p w14:paraId="7C10547F" w14:textId="77777777" w:rsidR="007057B6" w:rsidRDefault="007057B6"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6923" w14:textId="77777777" w:rsidR="007057B6" w:rsidRDefault="007057B6" w:rsidP="00596718">
      <w:pPr>
        <w:spacing w:line="240" w:lineRule="auto"/>
      </w:pPr>
      <w:r>
        <w:separator/>
      </w:r>
    </w:p>
  </w:footnote>
  <w:footnote w:type="continuationSeparator" w:id="0">
    <w:p w14:paraId="72188BC5" w14:textId="77777777" w:rsidR="007057B6" w:rsidRDefault="007057B6"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7268356E" w14:textId="77777777" w:rsidR="008D691F" w:rsidRDefault="008D691F">
        <w:pPr>
          <w:pStyle w:val="utrang"/>
          <w:jc w:val="center"/>
        </w:pPr>
        <w:r>
          <w:fldChar w:fldCharType="begin"/>
        </w:r>
        <w:r>
          <w:instrText xml:space="preserve"> PAGE   \* MERGEFORMAT </w:instrText>
        </w:r>
        <w:r>
          <w:fldChar w:fldCharType="separate"/>
        </w:r>
        <w:r w:rsidR="008A681A">
          <w:rPr>
            <w:noProof/>
          </w:rPr>
          <w:t>7</w:t>
        </w:r>
        <w:r>
          <w:rPr>
            <w:noProof/>
          </w:rPr>
          <w:fldChar w:fldCharType="end"/>
        </w:r>
      </w:p>
    </w:sdtContent>
  </w:sdt>
  <w:p w14:paraId="22D6AEA1" w14:textId="77777777" w:rsidR="008D691F" w:rsidRDefault="008D691F">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55C21"/>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5FB8"/>
    <w:rsid w:val="000C6D5D"/>
    <w:rsid w:val="000D355F"/>
    <w:rsid w:val="000D38DC"/>
    <w:rsid w:val="000D4659"/>
    <w:rsid w:val="000E2E64"/>
    <w:rsid w:val="000E4EC1"/>
    <w:rsid w:val="000E5C0C"/>
    <w:rsid w:val="000F18C5"/>
    <w:rsid w:val="000F40CD"/>
    <w:rsid w:val="001025F5"/>
    <w:rsid w:val="00102DD4"/>
    <w:rsid w:val="00107066"/>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4FB9"/>
    <w:rsid w:val="002C52CE"/>
    <w:rsid w:val="002D3D60"/>
    <w:rsid w:val="002D7919"/>
    <w:rsid w:val="002E2509"/>
    <w:rsid w:val="002F0694"/>
    <w:rsid w:val="002F4210"/>
    <w:rsid w:val="002F4831"/>
    <w:rsid w:val="00301C9F"/>
    <w:rsid w:val="00310036"/>
    <w:rsid w:val="00314AB7"/>
    <w:rsid w:val="003150EF"/>
    <w:rsid w:val="00315E3A"/>
    <w:rsid w:val="00326114"/>
    <w:rsid w:val="00336512"/>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41973"/>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FCA"/>
    <w:rsid w:val="006A6F2F"/>
    <w:rsid w:val="006B6237"/>
    <w:rsid w:val="006C0DAD"/>
    <w:rsid w:val="006C40A1"/>
    <w:rsid w:val="006C7F7C"/>
    <w:rsid w:val="006D4719"/>
    <w:rsid w:val="006E3CD5"/>
    <w:rsid w:val="006E4712"/>
    <w:rsid w:val="006E5905"/>
    <w:rsid w:val="006F02E2"/>
    <w:rsid w:val="006F104A"/>
    <w:rsid w:val="006F19C6"/>
    <w:rsid w:val="006F3010"/>
    <w:rsid w:val="007006B1"/>
    <w:rsid w:val="007018F1"/>
    <w:rsid w:val="00703B82"/>
    <w:rsid w:val="00704EF1"/>
    <w:rsid w:val="007057B6"/>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1681"/>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06EC"/>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B6ECD"/>
    <w:rsid w:val="00BC40F0"/>
    <w:rsid w:val="00BC463F"/>
    <w:rsid w:val="00BC5461"/>
    <w:rsid w:val="00BD10C8"/>
    <w:rsid w:val="00BD1610"/>
    <w:rsid w:val="00BE090A"/>
    <w:rsid w:val="00BE11DC"/>
    <w:rsid w:val="00BE4691"/>
    <w:rsid w:val="00BE5F40"/>
    <w:rsid w:val="00BE6F73"/>
    <w:rsid w:val="00BF2DC1"/>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266C8"/>
    <w:rsid w:val="00C30835"/>
    <w:rsid w:val="00C3746F"/>
    <w:rsid w:val="00C42331"/>
    <w:rsid w:val="00C436D8"/>
    <w:rsid w:val="00C43981"/>
    <w:rsid w:val="00C474A0"/>
    <w:rsid w:val="00C50297"/>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280"/>
    <w:rsid w:val="00CB2E27"/>
    <w:rsid w:val="00CB39EF"/>
    <w:rsid w:val="00CC0796"/>
    <w:rsid w:val="00CC274F"/>
    <w:rsid w:val="00CC2E07"/>
    <w:rsid w:val="00CC67A1"/>
    <w:rsid w:val="00CC74B1"/>
    <w:rsid w:val="00CD114D"/>
    <w:rsid w:val="00CD4252"/>
    <w:rsid w:val="00CD44B6"/>
    <w:rsid w:val="00CE1311"/>
    <w:rsid w:val="00CE23C8"/>
    <w:rsid w:val="00CE2781"/>
    <w:rsid w:val="00CE4F3C"/>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71DE3"/>
    <w:rsid w:val="00D808BB"/>
    <w:rsid w:val="00D9325E"/>
    <w:rsid w:val="00D96E85"/>
    <w:rsid w:val="00D97C63"/>
    <w:rsid w:val="00DA2190"/>
    <w:rsid w:val="00DA302B"/>
    <w:rsid w:val="00DA3286"/>
    <w:rsid w:val="00DA329F"/>
    <w:rsid w:val="00DA60C3"/>
    <w:rsid w:val="00DA60D7"/>
    <w:rsid w:val="00DB1BFC"/>
    <w:rsid w:val="00DB514D"/>
    <w:rsid w:val="00DC1C29"/>
    <w:rsid w:val="00DC6E4D"/>
    <w:rsid w:val="00DC7AB4"/>
    <w:rsid w:val="00DD1149"/>
    <w:rsid w:val="00DD370F"/>
    <w:rsid w:val="00DD51E2"/>
    <w:rsid w:val="00DE1137"/>
    <w:rsid w:val="00DE2E22"/>
    <w:rsid w:val="00DE4256"/>
    <w:rsid w:val="00DE5FBE"/>
    <w:rsid w:val="00DE63E3"/>
    <w:rsid w:val="00DF0858"/>
    <w:rsid w:val="00DF1C6A"/>
    <w:rsid w:val="00DF3507"/>
    <w:rsid w:val="00DF530C"/>
    <w:rsid w:val="00E1276C"/>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66D"/>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69BE9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A70C9"/>
    <w:pPr>
      <w:spacing w:line="276" w:lineRule="auto"/>
    </w:pPr>
    <w:rPr>
      <w:rFonts w:ascii="Times New Roman" w:eastAsia="Times New Roman" w:hAnsi="Times New Roman"/>
      <w:sz w:val="26"/>
      <w:szCs w:val="22"/>
    </w:rPr>
  </w:style>
  <w:style w:type="paragraph" w:styleId="u1">
    <w:name w:val="heading 1"/>
    <w:basedOn w:val="Binhthng"/>
    <w:next w:val="Binhthng"/>
    <w:link w:val="u1Char"/>
    <w:autoRedefine/>
    <w:qFormat/>
    <w:locked/>
    <w:rsid w:val="002C52CE"/>
    <w:pPr>
      <w:keepNext/>
      <w:spacing w:before="60" w:after="60"/>
      <w:jc w:val="center"/>
      <w:outlineLvl w:val="0"/>
    </w:pPr>
    <w:rPr>
      <w:b/>
      <w:bCs/>
      <w:kern w:val="32"/>
      <w:sz w:val="28"/>
      <w:szCs w:val="26"/>
    </w:rPr>
  </w:style>
  <w:style w:type="paragraph" w:styleId="u2">
    <w:name w:val="heading 2"/>
    <w:basedOn w:val="Binhthng"/>
    <w:next w:val="Binhthng"/>
    <w:link w:val="u2Char"/>
    <w:qFormat/>
    <w:rsid w:val="007F5CEC"/>
    <w:pPr>
      <w:keepNext/>
      <w:keepLines/>
      <w:spacing w:before="200"/>
      <w:jc w:val="center"/>
      <w:outlineLvl w:val="1"/>
    </w:pPr>
    <w:rPr>
      <w:rFonts w:ascii="Cambria" w:eastAsia="Calibri" w:hAnsi="Cambria"/>
      <w:b/>
      <w:bCs/>
      <w:color w:val="4F81BD"/>
      <w:szCs w:val="26"/>
    </w:rPr>
  </w:style>
  <w:style w:type="paragraph" w:styleId="u4">
    <w:name w:val="heading 4"/>
    <w:basedOn w:val="Binhthng"/>
    <w:link w:val="u4Char"/>
    <w:qFormat/>
    <w:rsid w:val="00BE6F73"/>
    <w:pPr>
      <w:widowControl w:val="0"/>
      <w:spacing w:before="7" w:line="240" w:lineRule="auto"/>
      <w:ind w:left="342"/>
      <w:outlineLvl w:val="3"/>
    </w:pPr>
    <w:rPr>
      <w:rFonts w:eastAsia="Calibri"/>
      <w:b/>
      <w:bCs/>
      <w:sz w:val="23"/>
      <w:szCs w:val="23"/>
    </w:rPr>
  </w:style>
  <w:style w:type="paragraph" w:styleId="u5">
    <w:name w:val="heading 5"/>
    <w:basedOn w:val="Binhthng"/>
    <w:next w:val="Binhthng"/>
    <w:link w:val="u5Char"/>
    <w:qFormat/>
    <w:rsid w:val="00BE6F73"/>
    <w:pPr>
      <w:keepNext/>
      <w:keepLines/>
      <w:spacing w:before="200"/>
      <w:outlineLvl w:val="4"/>
    </w:pPr>
    <w:rPr>
      <w:rFonts w:ascii="Cambria" w:eastAsia="Calibri" w:hAnsi="Cambria"/>
      <w:color w:val="243F60"/>
    </w:rPr>
  </w:style>
  <w:style w:type="paragraph" w:styleId="u6">
    <w:name w:val="heading 6"/>
    <w:basedOn w:val="Binhthng"/>
    <w:next w:val="Binhthng"/>
    <w:link w:val="u6Char"/>
    <w:qFormat/>
    <w:rsid w:val="00DB1BFC"/>
    <w:pPr>
      <w:keepNext/>
      <w:keepLines/>
      <w:spacing w:before="200"/>
      <w:outlineLvl w:val="5"/>
    </w:pPr>
    <w:rPr>
      <w:rFonts w:ascii="Cambria" w:eastAsia="Calibri" w:hAnsi="Cambria"/>
      <w:i/>
      <w:iCs/>
      <w:color w:val="243F6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link w:val="u4"/>
    <w:locked/>
    <w:rsid w:val="00BE6F73"/>
    <w:rPr>
      <w:rFonts w:ascii="Times New Roman" w:hAnsi="Times New Roman" w:cs="Times New Roman"/>
      <w:b/>
      <w:bCs/>
      <w:sz w:val="23"/>
      <w:szCs w:val="23"/>
    </w:rPr>
  </w:style>
  <w:style w:type="character" w:customStyle="1" w:styleId="u5Char">
    <w:name w:val="Đầu đề 5 Char"/>
    <w:link w:val="u5"/>
    <w:locked/>
    <w:rsid w:val="00BE6F73"/>
    <w:rPr>
      <w:rFonts w:ascii="Cambria" w:hAnsi="Cambria" w:cs="Times New Roman"/>
      <w:color w:val="243F60"/>
    </w:rPr>
  </w:style>
  <w:style w:type="paragraph" w:styleId="oancuaDanhsach">
    <w:name w:val="List Paragraph"/>
    <w:basedOn w:val="Binhthng"/>
    <w:uiPriority w:val="34"/>
    <w:qFormat/>
    <w:rsid w:val="00BE6F73"/>
    <w:pPr>
      <w:widowControl w:val="0"/>
      <w:spacing w:line="240" w:lineRule="auto"/>
    </w:pPr>
  </w:style>
  <w:style w:type="character" w:customStyle="1" w:styleId="u6Char">
    <w:name w:val="Đầu đề 6 Char"/>
    <w:link w:val="u6"/>
    <w:semiHidden/>
    <w:locked/>
    <w:rsid w:val="00DB1BFC"/>
    <w:rPr>
      <w:rFonts w:ascii="Cambria" w:hAnsi="Cambria" w:cs="Times New Roman"/>
      <w:i/>
      <w:iCs/>
      <w:color w:val="243F60"/>
    </w:rPr>
  </w:style>
  <w:style w:type="paragraph" w:customStyle="1" w:styleId="TableParagraph">
    <w:name w:val="Table Paragraph"/>
    <w:basedOn w:val="Binhthng"/>
    <w:rsid w:val="000E2E64"/>
    <w:pPr>
      <w:widowControl w:val="0"/>
      <w:spacing w:line="240" w:lineRule="auto"/>
    </w:pPr>
  </w:style>
  <w:style w:type="paragraph" w:styleId="Bongchuthich">
    <w:name w:val="Balloon Text"/>
    <w:basedOn w:val="Binhthng"/>
    <w:link w:val="BongchuthichChar"/>
    <w:semiHidden/>
    <w:rsid w:val="00D02615"/>
    <w:pPr>
      <w:widowControl w:val="0"/>
      <w:spacing w:line="240" w:lineRule="auto"/>
    </w:pPr>
    <w:rPr>
      <w:rFonts w:ascii="Tahoma" w:hAnsi="Tahoma" w:cs="Tahoma"/>
      <w:sz w:val="16"/>
      <w:szCs w:val="16"/>
    </w:rPr>
  </w:style>
  <w:style w:type="character" w:customStyle="1" w:styleId="BongchuthichChar">
    <w:name w:val="Bóng chú thích Char"/>
    <w:link w:val="Bongchuthich"/>
    <w:semiHidden/>
    <w:locked/>
    <w:rsid w:val="00D02615"/>
    <w:rPr>
      <w:rFonts w:ascii="Tahoma" w:hAnsi="Tahoma" w:cs="Tahoma"/>
      <w:sz w:val="16"/>
      <w:szCs w:val="16"/>
    </w:rPr>
  </w:style>
  <w:style w:type="character" w:customStyle="1" w:styleId="u2Char">
    <w:name w:val="Đầu đề 2 Char"/>
    <w:link w:val="u2"/>
    <w:locked/>
    <w:rsid w:val="007F5CEC"/>
    <w:rPr>
      <w:rFonts w:ascii="Cambria" w:hAnsi="Cambria"/>
      <w:b/>
      <w:bCs/>
      <w:color w:val="4F81BD"/>
      <w:sz w:val="26"/>
      <w:szCs w:val="26"/>
    </w:rPr>
  </w:style>
  <w:style w:type="paragraph" w:styleId="ThnVnban">
    <w:name w:val="Body Text"/>
    <w:basedOn w:val="Binhthng"/>
    <w:link w:val="ThnVnbanChar"/>
    <w:rsid w:val="004E5556"/>
    <w:pPr>
      <w:widowControl w:val="0"/>
      <w:spacing w:before="2" w:line="240" w:lineRule="auto"/>
      <w:ind w:left="111"/>
    </w:pPr>
    <w:rPr>
      <w:rFonts w:eastAsia="Calibri"/>
    </w:rPr>
  </w:style>
  <w:style w:type="character" w:customStyle="1" w:styleId="ThnVnbanChar">
    <w:name w:val="Thân Văn bản Char"/>
    <w:link w:val="ThnVnban"/>
    <w:locked/>
    <w:rsid w:val="004E5556"/>
    <w:rPr>
      <w:rFonts w:ascii="Times New Roman" w:hAnsi="Times New Roman" w:cs="Times New Roman"/>
    </w:rPr>
  </w:style>
  <w:style w:type="table" w:styleId="LiBang">
    <w:name w:val="Table Grid"/>
    <w:basedOn w:val="BangThngthng"/>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Binhthng"/>
    <w:autoRedefine/>
    <w:rsid w:val="0058708D"/>
    <w:pPr>
      <w:spacing w:after="160" w:line="240" w:lineRule="exact"/>
    </w:pPr>
    <w:rPr>
      <w:rFonts w:ascii="Verdana" w:eastAsia="Calibri" w:hAnsi="Verdana" w:cs="Verdana"/>
      <w:sz w:val="20"/>
      <w:szCs w:val="20"/>
    </w:rPr>
  </w:style>
  <w:style w:type="paragraph" w:styleId="utrang">
    <w:name w:val="header"/>
    <w:basedOn w:val="Binhthng"/>
    <w:link w:val="utrangChar"/>
    <w:rsid w:val="00596718"/>
    <w:pPr>
      <w:tabs>
        <w:tab w:val="center" w:pos="4680"/>
        <w:tab w:val="right" w:pos="9360"/>
      </w:tabs>
      <w:spacing w:line="240" w:lineRule="auto"/>
    </w:pPr>
  </w:style>
  <w:style w:type="character" w:customStyle="1" w:styleId="utrangChar">
    <w:name w:val="Đầu trang Char"/>
    <w:link w:val="utrang"/>
    <w:locked/>
    <w:rsid w:val="00596718"/>
    <w:rPr>
      <w:rFonts w:cs="Times New Roman"/>
    </w:rPr>
  </w:style>
  <w:style w:type="paragraph" w:styleId="Chntrang">
    <w:name w:val="footer"/>
    <w:basedOn w:val="Binhthng"/>
    <w:link w:val="ChntrangChar"/>
    <w:uiPriority w:val="99"/>
    <w:rsid w:val="00596718"/>
    <w:pPr>
      <w:tabs>
        <w:tab w:val="center" w:pos="4680"/>
        <w:tab w:val="right" w:pos="9360"/>
      </w:tabs>
      <w:spacing w:line="240" w:lineRule="auto"/>
    </w:pPr>
  </w:style>
  <w:style w:type="character" w:customStyle="1" w:styleId="ChntrangChar">
    <w:name w:val="Chân trang Char"/>
    <w:link w:val="Chntrang"/>
    <w:uiPriority w:val="99"/>
    <w:locked/>
    <w:rsid w:val="00596718"/>
    <w:rPr>
      <w:rFonts w:cs="Times New Roman"/>
    </w:rPr>
  </w:style>
  <w:style w:type="character" w:styleId="Strang">
    <w:name w:val="page number"/>
    <w:basedOn w:val="Phngmcinhcuaoanvn"/>
    <w:rsid w:val="00A0185E"/>
  </w:style>
  <w:style w:type="character" w:styleId="Nhnmanh">
    <w:name w:val="Emphasis"/>
    <w:qFormat/>
    <w:locked/>
    <w:rsid w:val="005A70C9"/>
    <w:rPr>
      <w:i/>
      <w:iCs/>
    </w:rPr>
  </w:style>
  <w:style w:type="character" w:styleId="Siuktni">
    <w:name w:val="Hyperlink"/>
    <w:rsid w:val="00B85636"/>
    <w:rPr>
      <w:color w:val="0563C1"/>
      <w:u w:val="single"/>
    </w:rPr>
  </w:style>
  <w:style w:type="character" w:customStyle="1" w:styleId="u1Char">
    <w:name w:val="Đầu đề 1 Char"/>
    <w:link w:val="u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ThngthngWeb">
    <w:name w:val="Normal (Web)"/>
    <w:basedOn w:val="Binhthng"/>
    <w:unhideWhenUsed/>
    <w:rsid w:val="002C0091"/>
    <w:pPr>
      <w:spacing w:before="100" w:beforeAutospacing="1" w:after="100" w:afterAutospacing="1" w:line="240" w:lineRule="auto"/>
    </w:pPr>
    <w:rPr>
      <w:sz w:val="24"/>
      <w:szCs w:val="24"/>
    </w:rPr>
  </w:style>
  <w:style w:type="character" w:customStyle="1" w:styleId="apple-style-span">
    <w:name w:val="apple-style-span"/>
    <w:basedOn w:val="Phngmcinhcuaoanvn"/>
    <w:rsid w:val="003E57EB"/>
  </w:style>
  <w:style w:type="table" w:styleId="BangThun2">
    <w:name w:val="Plain Table 2"/>
    <w:basedOn w:val="BangThngthng"/>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uMucluc">
    <w:name w:val="TOC Heading"/>
    <w:basedOn w:val="u1"/>
    <w:next w:val="Binhthng"/>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Mucluc1">
    <w:name w:val="toc 1"/>
    <w:basedOn w:val="Binhthng"/>
    <w:next w:val="Binhthng"/>
    <w:autoRedefine/>
    <w:uiPriority w:val="39"/>
    <w:locked/>
    <w:rsid w:val="00084917"/>
    <w:pPr>
      <w:spacing w:after="100"/>
    </w:pPr>
  </w:style>
  <w:style w:type="paragraph" w:styleId="Thnvnban2">
    <w:name w:val="Body Text 2"/>
    <w:basedOn w:val="Binhthng"/>
    <w:link w:val="Thnvnban2Char"/>
    <w:rsid w:val="0079325B"/>
    <w:pPr>
      <w:spacing w:after="120" w:line="480" w:lineRule="auto"/>
    </w:pPr>
  </w:style>
  <w:style w:type="character" w:customStyle="1" w:styleId="Thnvnban2Char">
    <w:name w:val="Thân văn bản 2 Char"/>
    <w:basedOn w:val="Phngmcinhcuaoanvn"/>
    <w:link w:val="Thnvnban2"/>
    <w:rsid w:val="0079325B"/>
    <w:rPr>
      <w:rFonts w:ascii="Times New Roman" w:eastAsia="Times New Roman" w:hAnsi="Times New Roman"/>
      <w:sz w:val="26"/>
      <w:szCs w:val="22"/>
    </w:rPr>
  </w:style>
  <w:style w:type="character" w:styleId="SDong">
    <w:name w:val="line number"/>
    <w:basedOn w:val="Phngmcinhcuaoanvn"/>
    <w:rsid w:val="00CD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5E0C-667A-4F02-8C67-96A3C631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659</Words>
  <Characters>3758</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BỘ GIÁO DỤC VÀ ĐÀO TẠO</vt:lpstr>
      <vt:lpstr>BỘ GIÁO DỤC VÀ ĐÀO TẠO</vt:lpstr>
    </vt:vector>
  </TitlesOfParts>
  <Company>Microsoft</Company>
  <LinksUpToDate>false</LinksUpToDate>
  <CharactersWithSpaces>4409</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Lan Nguyen</cp:lastModifiedBy>
  <cp:revision>11</cp:revision>
  <cp:lastPrinted>2017-04-16T07:30:00Z</cp:lastPrinted>
  <dcterms:created xsi:type="dcterms:W3CDTF">2021-12-06T13:27:00Z</dcterms:created>
  <dcterms:modified xsi:type="dcterms:W3CDTF">2021-12-25T03:43:00Z</dcterms:modified>
</cp:coreProperties>
</file>